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99D87" w14:textId="2B598A8E" w:rsidR="00C30564" w:rsidRPr="00AE5551" w:rsidRDefault="002F03DB" w:rsidP="00D224A7">
      <w:pPr>
        <w:jc w:val="center"/>
        <w:rPr>
          <w:rFonts w:ascii="Ravie" w:hAnsi="Ravie"/>
          <w:b/>
          <w:bCs/>
          <w:sz w:val="24"/>
          <w:szCs w:val="24"/>
          <w:lang w:val="de-DE"/>
        </w:rPr>
      </w:pPr>
      <w:r w:rsidRPr="00AE5551">
        <w:rPr>
          <w:rFonts w:ascii="Ravie" w:hAnsi="Ravie"/>
          <w:b/>
          <w:bCs/>
          <w:sz w:val="24"/>
          <w:szCs w:val="24"/>
          <w:lang w:val="de-DE"/>
        </w:rPr>
        <w:t xml:space="preserve">Parler </w:t>
      </w:r>
      <w:proofErr w:type="spellStart"/>
      <w:r w:rsidRPr="00AE5551">
        <w:rPr>
          <w:rFonts w:ascii="Ravie" w:hAnsi="Ravie"/>
          <w:b/>
          <w:bCs/>
          <w:sz w:val="24"/>
          <w:szCs w:val="24"/>
          <w:lang w:val="de-DE"/>
        </w:rPr>
        <w:t>pendant</w:t>
      </w:r>
      <w:proofErr w:type="spellEnd"/>
      <w:r w:rsidRPr="00AE5551">
        <w:rPr>
          <w:rFonts w:ascii="Ravie" w:hAnsi="Ravie"/>
          <w:b/>
          <w:bCs/>
          <w:sz w:val="24"/>
          <w:szCs w:val="24"/>
          <w:lang w:val="de-DE"/>
        </w:rPr>
        <w:t xml:space="preserve"> </w:t>
      </w:r>
      <w:proofErr w:type="spellStart"/>
      <w:r w:rsidRPr="00AE5551">
        <w:rPr>
          <w:rFonts w:ascii="Ravie" w:hAnsi="Ravie"/>
          <w:b/>
          <w:bCs/>
          <w:sz w:val="24"/>
          <w:szCs w:val="24"/>
          <w:lang w:val="de-DE"/>
        </w:rPr>
        <w:t>une</w:t>
      </w:r>
      <w:proofErr w:type="spellEnd"/>
      <w:r w:rsidRPr="00AE5551">
        <w:rPr>
          <w:rFonts w:ascii="Ravie" w:hAnsi="Ravie"/>
          <w:b/>
          <w:bCs/>
          <w:sz w:val="24"/>
          <w:szCs w:val="24"/>
          <w:lang w:val="de-DE"/>
        </w:rPr>
        <w:t xml:space="preserve"> </w:t>
      </w:r>
      <w:proofErr w:type="spellStart"/>
      <w:r w:rsidRPr="00AE5551">
        <w:rPr>
          <w:rFonts w:ascii="Ravie" w:hAnsi="Ravie"/>
          <w:b/>
          <w:bCs/>
          <w:sz w:val="24"/>
          <w:szCs w:val="24"/>
          <w:lang w:val="de-DE"/>
        </w:rPr>
        <w:t>minute</w:t>
      </w:r>
      <w:proofErr w:type="spellEnd"/>
    </w:p>
    <w:p w14:paraId="4404D88F" w14:textId="0E226EEC" w:rsidR="002D5C13" w:rsidRPr="00DA5801" w:rsidRDefault="00B80AB3" w:rsidP="00B80AB3">
      <w:pPr>
        <w:pStyle w:val="Listenabsatz"/>
        <w:numPr>
          <w:ilvl w:val="0"/>
          <w:numId w:val="1"/>
        </w:numPr>
        <w:spacing w:line="480" w:lineRule="auto"/>
        <w:rPr>
          <w:lang w:val="fr-CH"/>
        </w:rPr>
      </w:pPr>
      <w:r>
        <w:rPr>
          <w:rFonts w:ascii="Ravie" w:hAnsi="Ravie"/>
          <w:b/>
          <w:bCs/>
          <w:noProof/>
          <w:sz w:val="24"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715C3C" wp14:editId="440C8162">
                <wp:simplePos x="0" y="0"/>
                <wp:positionH relativeFrom="column">
                  <wp:posOffset>4639945</wp:posOffset>
                </wp:positionH>
                <wp:positionV relativeFrom="paragraph">
                  <wp:posOffset>97790</wp:posOffset>
                </wp:positionV>
                <wp:extent cx="1108710" cy="373380"/>
                <wp:effectExtent l="190500" t="95250" r="34290" b="140970"/>
                <wp:wrapNone/>
                <wp:docPr id="1" name="Sprechblase: rechteckig mit abgerundeten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89911">
                          <a:off x="0" y="0"/>
                          <a:ext cx="1108710" cy="373380"/>
                        </a:xfrm>
                        <a:prstGeom prst="wedgeRoundRectCallout">
                          <a:avLst>
                            <a:gd name="adj1" fmla="val -56478"/>
                            <a:gd name="adj2" fmla="val 10819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42BD31" w14:textId="4EEF7DF7" w:rsidR="00B80AB3" w:rsidRPr="00B80AB3" w:rsidRDefault="00B80AB3" w:rsidP="00B80AB3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lang w:val="de-DE"/>
                              </w:rPr>
                              <w:t>blabla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715C3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rechblase: rechteckig mit abgerundeten Ecken 1" o:spid="_x0000_s1026" type="#_x0000_t62" style="position:absolute;left:0;text-align:left;margin-left:365.35pt;margin-top:7.7pt;width:87.3pt;height:29.4pt;rotation:644340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" adj="-1399,34171" fillcolor="white [3201]" strokecolor="#70ad47 [3209]" strokeweight="1pt">
                <v:textbox>
                  <w:txbxContent>
                    <w:p w14:paraId="4642BD31" w14:textId="4EEF7DF7" w:rsidR="00B80AB3" w:rsidRPr="00B80AB3" w:rsidRDefault="00B80AB3" w:rsidP="00B80AB3">
                      <w:pPr>
                        <w:jc w:val="center"/>
                        <w:rPr>
                          <w:lang w:val="de-DE"/>
                        </w:rPr>
                      </w:pPr>
                      <w:proofErr w:type="spellStart"/>
                      <w:r>
                        <w:rPr>
                          <w:lang w:val="de-DE"/>
                        </w:rPr>
                        <w:t>blabla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D5C13" w:rsidRPr="00DA5801">
        <w:rPr>
          <w:lang w:val="fr-CH"/>
        </w:rPr>
        <w:t xml:space="preserve">C’est un objet / un animal / </w:t>
      </w:r>
      <w:r>
        <w:rPr>
          <w:lang w:val="fr-CH"/>
        </w:rPr>
        <w:t>un fruit/….</w:t>
      </w:r>
    </w:p>
    <w:p w14:paraId="465EEAE7" w14:textId="59985DBC" w:rsidR="001227B8" w:rsidRPr="00DA5801" w:rsidRDefault="001227B8" w:rsidP="00B80AB3">
      <w:pPr>
        <w:pStyle w:val="Listenabsatz"/>
        <w:numPr>
          <w:ilvl w:val="0"/>
          <w:numId w:val="1"/>
        </w:numPr>
        <w:spacing w:line="480" w:lineRule="auto"/>
        <w:rPr>
          <w:lang w:val="fr-CH"/>
        </w:rPr>
      </w:pPr>
      <w:r w:rsidRPr="00DA5801">
        <w:rPr>
          <w:lang w:val="fr-CH"/>
        </w:rPr>
        <w:t>C’est petit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/</w:t>
      </w:r>
      <w:r w:rsidR="000A34AF">
        <w:rPr>
          <w:lang w:val="fr-CH"/>
        </w:rPr>
        <w:t xml:space="preserve"> </w:t>
      </w:r>
      <w:r w:rsidR="00E06CCA" w:rsidRPr="00DA5801">
        <w:rPr>
          <w:lang w:val="fr-CH"/>
        </w:rPr>
        <w:t>moyen</w:t>
      </w:r>
      <w:r w:rsidR="000A34AF">
        <w:rPr>
          <w:lang w:val="fr-CH"/>
        </w:rPr>
        <w:t xml:space="preserve"> </w:t>
      </w:r>
      <w:r w:rsidR="00E06CCA" w:rsidRPr="00DA5801">
        <w:rPr>
          <w:lang w:val="fr-CH"/>
        </w:rPr>
        <w:t>/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grand / rouge</w:t>
      </w:r>
      <w:r w:rsidR="004563C4" w:rsidRPr="00DA5801">
        <w:rPr>
          <w:lang w:val="fr-CH"/>
        </w:rPr>
        <w:t>/ noir / …</w:t>
      </w:r>
    </w:p>
    <w:p w14:paraId="5D2FA930" w14:textId="7FF6F611" w:rsidR="002F03DB" w:rsidRPr="00DA5801" w:rsidRDefault="00841F45" w:rsidP="00B80AB3">
      <w:pPr>
        <w:pStyle w:val="Listenabsatz"/>
        <w:numPr>
          <w:ilvl w:val="0"/>
          <w:numId w:val="1"/>
        </w:numPr>
        <w:spacing w:line="480" w:lineRule="auto"/>
        <w:rPr>
          <w:lang w:val="fr-CH"/>
        </w:rPr>
      </w:pPr>
      <w:r w:rsidRPr="00DA5801">
        <w:rPr>
          <w:lang w:val="fr-CH"/>
        </w:rPr>
        <w:t>C’est pour manger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/</w:t>
      </w:r>
      <w:r w:rsidR="000A34AF">
        <w:rPr>
          <w:lang w:val="fr-CH"/>
        </w:rPr>
        <w:t xml:space="preserve"> </w:t>
      </w:r>
      <w:r w:rsidR="00B80AB3">
        <w:rPr>
          <w:lang w:val="fr-CH"/>
        </w:rPr>
        <w:t>boire</w:t>
      </w:r>
      <w:r w:rsidR="000A34AF">
        <w:rPr>
          <w:lang w:val="fr-CH"/>
        </w:rPr>
        <w:t xml:space="preserve"> </w:t>
      </w:r>
      <w:r w:rsidR="00B80AB3">
        <w:rPr>
          <w:lang w:val="fr-CH"/>
        </w:rPr>
        <w:t>/</w:t>
      </w:r>
      <w:r w:rsidRPr="00DA5801">
        <w:rPr>
          <w:lang w:val="fr-CH"/>
        </w:rPr>
        <w:t xml:space="preserve"> jouer/ travailler/ </w:t>
      </w:r>
      <w:r w:rsidR="002D5C13" w:rsidRPr="00DA5801">
        <w:rPr>
          <w:lang w:val="fr-CH"/>
        </w:rPr>
        <w:t xml:space="preserve">habiller/ </w:t>
      </w:r>
      <w:r w:rsidR="004563C4" w:rsidRPr="00DA5801">
        <w:rPr>
          <w:lang w:val="fr-CH"/>
        </w:rPr>
        <w:t>…</w:t>
      </w:r>
    </w:p>
    <w:p w14:paraId="69207411" w14:textId="3480A15F" w:rsidR="004563C4" w:rsidRPr="00DA5801" w:rsidRDefault="004563C4" w:rsidP="00B80AB3">
      <w:pPr>
        <w:pStyle w:val="Listenabsatz"/>
        <w:numPr>
          <w:ilvl w:val="0"/>
          <w:numId w:val="1"/>
        </w:numPr>
        <w:spacing w:line="480" w:lineRule="auto"/>
        <w:rPr>
          <w:lang w:val="fr-CH"/>
        </w:rPr>
      </w:pPr>
      <w:r w:rsidRPr="00DA5801">
        <w:rPr>
          <w:lang w:val="fr-CH"/>
        </w:rPr>
        <w:t xml:space="preserve">C’est fait </w:t>
      </w:r>
      <w:r w:rsidR="00284DE5" w:rsidRPr="00DA5801">
        <w:rPr>
          <w:lang w:val="fr-CH"/>
        </w:rPr>
        <w:t>d</w:t>
      </w:r>
      <w:r w:rsidR="008F2ABE" w:rsidRPr="00DA5801">
        <w:rPr>
          <w:lang w:val="fr-CH"/>
        </w:rPr>
        <w:t>e</w:t>
      </w:r>
      <w:r w:rsidR="00284DE5" w:rsidRPr="00DA5801">
        <w:rPr>
          <w:lang w:val="fr-CH"/>
        </w:rPr>
        <w:t xml:space="preserve"> plastique / métal</w:t>
      </w:r>
      <w:r w:rsidR="000A34AF">
        <w:rPr>
          <w:lang w:val="fr-CH"/>
        </w:rPr>
        <w:t xml:space="preserve"> </w:t>
      </w:r>
      <w:r w:rsidR="00284DE5" w:rsidRPr="00DA5801">
        <w:rPr>
          <w:lang w:val="fr-CH"/>
        </w:rPr>
        <w:t xml:space="preserve">/ bois/ </w:t>
      </w:r>
      <w:r w:rsidR="008F2ABE" w:rsidRPr="00DA5801">
        <w:rPr>
          <w:lang w:val="fr-CH"/>
        </w:rPr>
        <w:t>tissu</w:t>
      </w:r>
      <w:r w:rsidR="000A34AF">
        <w:rPr>
          <w:lang w:val="fr-CH"/>
        </w:rPr>
        <w:t xml:space="preserve"> </w:t>
      </w:r>
      <w:r w:rsidR="008F2ABE" w:rsidRPr="00DA5801">
        <w:rPr>
          <w:lang w:val="fr-CH"/>
        </w:rPr>
        <w:t>/</w:t>
      </w:r>
      <w:r w:rsidR="000A34AF">
        <w:rPr>
          <w:lang w:val="fr-CH"/>
        </w:rPr>
        <w:t xml:space="preserve"> </w:t>
      </w:r>
      <w:r w:rsidR="009D6EA4" w:rsidRPr="00DA5801">
        <w:rPr>
          <w:lang w:val="fr-CH"/>
        </w:rPr>
        <w:t>béton</w:t>
      </w:r>
      <w:r w:rsidR="000A34AF">
        <w:rPr>
          <w:lang w:val="fr-CH"/>
        </w:rPr>
        <w:t xml:space="preserve"> </w:t>
      </w:r>
      <w:r w:rsidR="009D6EA4" w:rsidRPr="00DA5801">
        <w:rPr>
          <w:lang w:val="fr-CH"/>
        </w:rPr>
        <w:t>/</w:t>
      </w:r>
      <w:r w:rsidR="000A34AF">
        <w:rPr>
          <w:lang w:val="fr-CH"/>
        </w:rPr>
        <w:t xml:space="preserve"> </w:t>
      </w:r>
      <w:r w:rsidR="004D7872" w:rsidRPr="00DA5801">
        <w:rPr>
          <w:lang w:val="fr-CH"/>
        </w:rPr>
        <w:t>verre</w:t>
      </w:r>
      <w:r w:rsidR="009D6EA4" w:rsidRPr="00DA5801">
        <w:rPr>
          <w:lang w:val="fr-CH"/>
        </w:rPr>
        <w:t>…</w:t>
      </w:r>
    </w:p>
    <w:p w14:paraId="18FE0BD8" w14:textId="2C75C972" w:rsidR="00A6384B" w:rsidRPr="00DA5801" w:rsidRDefault="00A6384B" w:rsidP="00B80AB3">
      <w:pPr>
        <w:pStyle w:val="Listenabsatz"/>
        <w:numPr>
          <w:ilvl w:val="0"/>
          <w:numId w:val="1"/>
        </w:numPr>
        <w:spacing w:line="480" w:lineRule="auto"/>
        <w:rPr>
          <w:lang w:val="fr-CH"/>
        </w:rPr>
      </w:pPr>
      <w:r w:rsidRPr="00DA5801">
        <w:rPr>
          <w:lang w:val="fr-CH"/>
        </w:rPr>
        <w:t>On peut acheter ça à la Coop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/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Migros</w:t>
      </w:r>
      <w:r w:rsidR="000A34AF">
        <w:rPr>
          <w:lang w:val="fr-CH"/>
        </w:rPr>
        <w:t xml:space="preserve"> </w:t>
      </w:r>
      <w:r w:rsidR="00400BE2" w:rsidRPr="00DA5801">
        <w:rPr>
          <w:lang w:val="fr-CH"/>
        </w:rPr>
        <w:t xml:space="preserve">/ </w:t>
      </w:r>
      <w:r w:rsidR="00C30609">
        <w:rPr>
          <w:lang w:val="fr-CH"/>
        </w:rPr>
        <w:t xml:space="preserve">au </w:t>
      </w:r>
      <w:proofErr w:type="spellStart"/>
      <w:r w:rsidR="00BD4172">
        <w:rPr>
          <w:lang w:val="fr-CH"/>
        </w:rPr>
        <w:t>MediaMarkt</w:t>
      </w:r>
      <w:proofErr w:type="spellEnd"/>
      <w:r w:rsidR="000A34AF">
        <w:rPr>
          <w:lang w:val="fr-CH"/>
        </w:rPr>
        <w:t xml:space="preserve"> </w:t>
      </w:r>
      <w:r w:rsidR="00BD4172">
        <w:rPr>
          <w:lang w:val="fr-CH"/>
        </w:rPr>
        <w:t>/</w:t>
      </w:r>
      <w:r w:rsidR="00400BE2" w:rsidRPr="00DA5801">
        <w:rPr>
          <w:lang w:val="fr-CH"/>
        </w:rPr>
        <w:t xml:space="preserve"> </w:t>
      </w:r>
      <w:r w:rsidR="007E45BF">
        <w:rPr>
          <w:lang w:val="fr-CH"/>
        </w:rPr>
        <w:t xml:space="preserve">au </w:t>
      </w:r>
      <w:r w:rsidR="00400BE2" w:rsidRPr="00DA5801">
        <w:rPr>
          <w:lang w:val="fr-CH"/>
        </w:rPr>
        <w:t>magasin de sport</w:t>
      </w:r>
      <w:r w:rsidR="000A34AF">
        <w:rPr>
          <w:lang w:val="fr-CH"/>
        </w:rPr>
        <w:t xml:space="preserve"> </w:t>
      </w:r>
      <w:r w:rsidR="00400BE2" w:rsidRPr="00DA5801">
        <w:rPr>
          <w:lang w:val="fr-CH"/>
        </w:rPr>
        <w:t>/ au kios</w:t>
      </w:r>
      <w:r w:rsidR="00C1075A" w:rsidRPr="00DA5801">
        <w:rPr>
          <w:lang w:val="fr-CH"/>
        </w:rPr>
        <w:t>que</w:t>
      </w:r>
    </w:p>
    <w:p w14:paraId="13418E34" w14:textId="540D2E74" w:rsidR="00C1075A" w:rsidRPr="00DA5801" w:rsidRDefault="00046B6E" w:rsidP="00B80AB3">
      <w:pPr>
        <w:pStyle w:val="Listenabsatz"/>
        <w:numPr>
          <w:ilvl w:val="0"/>
          <w:numId w:val="1"/>
        </w:numPr>
        <w:spacing w:line="480" w:lineRule="auto"/>
        <w:rPr>
          <w:lang w:val="fr-CH"/>
        </w:rPr>
      </w:pPr>
      <w:proofErr w:type="gramStart"/>
      <w:r w:rsidRPr="00DA5801">
        <w:rPr>
          <w:lang w:val="fr-CH"/>
        </w:rPr>
        <w:t>Ca</w:t>
      </w:r>
      <w:proofErr w:type="gramEnd"/>
      <w:r w:rsidRPr="00DA5801">
        <w:rPr>
          <w:lang w:val="fr-CH"/>
        </w:rPr>
        <w:t xml:space="preserve"> coute envi</w:t>
      </w:r>
      <w:r w:rsidR="004D7872" w:rsidRPr="00DA5801">
        <w:rPr>
          <w:lang w:val="fr-CH"/>
        </w:rPr>
        <w:t xml:space="preserve">ron …. </w:t>
      </w:r>
    </w:p>
    <w:p w14:paraId="259A5926" w14:textId="4A47099B" w:rsidR="00DA5801" w:rsidRDefault="003B6B30" w:rsidP="00643E79">
      <w:pPr>
        <w:pStyle w:val="Listenabsatz"/>
        <w:numPr>
          <w:ilvl w:val="0"/>
          <w:numId w:val="1"/>
        </w:numPr>
        <w:spacing w:line="480" w:lineRule="auto"/>
        <w:rPr>
          <w:lang w:val="fr-CH"/>
        </w:rPr>
      </w:pPr>
      <w:r w:rsidRPr="00DA5801">
        <w:rPr>
          <w:lang w:val="fr-CH"/>
        </w:rPr>
        <w:t xml:space="preserve">On </w:t>
      </w:r>
      <w:r w:rsidR="002329F5">
        <w:rPr>
          <w:lang w:val="fr-CH"/>
        </w:rPr>
        <w:t>voit</w:t>
      </w:r>
      <w:r w:rsidRPr="00DA5801">
        <w:rPr>
          <w:lang w:val="fr-CH"/>
        </w:rPr>
        <w:t xml:space="preserve"> ça </w:t>
      </w:r>
      <w:r w:rsidR="000A4C39" w:rsidRPr="00DA5801">
        <w:rPr>
          <w:lang w:val="fr-CH"/>
        </w:rPr>
        <w:t>dedans</w:t>
      </w:r>
      <w:r w:rsidR="000A34AF">
        <w:rPr>
          <w:lang w:val="fr-CH"/>
        </w:rPr>
        <w:t xml:space="preserve"> </w:t>
      </w:r>
      <w:r w:rsidR="000A4C39" w:rsidRPr="00DA5801">
        <w:rPr>
          <w:lang w:val="fr-CH"/>
        </w:rPr>
        <w:t>/ dehors</w:t>
      </w:r>
      <w:r w:rsidR="000A34AF">
        <w:rPr>
          <w:lang w:val="fr-CH"/>
        </w:rPr>
        <w:t xml:space="preserve"> </w:t>
      </w:r>
      <w:r w:rsidR="000A4C39" w:rsidRPr="00DA5801">
        <w:rPr>
          <w:lang w:val="fr-CH"/>
        </w:rPr>
        <w:t>/ à l’école / à la maison</w:t>
      </w:r>
      <w:r w:rsidR="000A34AF">
        <w:rPr>
          <w:lang w:val="fr-CH"/>
        </w:rPr>
        <w:t xml:space="preserve"> </w:t>
      </w:r>
      <w:r w:rsidR="000A4C39" w:rsidRPr="00DA5801">
        <w:rPr>
          <w:lang w:val="fr-CH"/>
        </w:rPr>
        <w:t>/</w:t>
      </w:r>
      <w:r w:rsidR="002329F5">
        <w:rPr>
          <w:lang w:val="fr-CH"/>
        </w:rPr>
        <w:t xml:space="preserve"> au zoo/</w:t>
      </w:r>
      <w:r w:rsidR="000A4C39" w:rsidRPr="00DA5801">
        <w:rPr>
          <w:lang w:val="fr-CH"/>
        </w:rPr>
        <w:t xml:space="preserve"> partou</w:t>
      </w:r>
      <w:r w:rsidR="00DA5801" w:rsidRPr="00DA5801">
        <w:rPr>
          <w:lang w:val="fr-CH"/>
        </w:rPr>
        <w:t>t</w:t>
      </w:r>
      <w:r w:rsidR="000A34AF">
        <w:rPr>
          <w:lang w:val="fr-CH"/>
        </w:rPr>
        <w:t xml:space="preserve"> </w:t>
      </w:r>
      <w:proofErr w:type="gramStart"/>
      <w:r w:rsidR="00DA5801" w:rsidRPr="00DA5801">
        <w:rPr>
          <w:lang w:val="fr-CH"/>
        </w:rPr>
        <w:t>/..</w:t>
      </w:r>
      <w:proofErr w:type="gramEnd"/>
    </w:p>
    <w:p w14:paraId="5C4AC4E0" w14:textId="6255D4E4" w:rsidR="0059316A" w:rsidRDefault="00643E79" w:rsidP="0059316A">
      <w:pPr>
        <w:pStyle w:val="Listenabsatz"/>
        <w:numPr>
          <w:ilvl w:val="0"/>
          <w:numId w:val="1"/>
        </w:numPr>
        <w:spacing w:line="480" w:lineRule="auto"/>
        <w:rPr>
          <w:lang w:val="fr-CH"/>
        </w:rPr>
      </w:pPr>
      <w:proofErr w:type="spellStart"/>
      <w:proofErr w:type="gramStart"/>
      <w:r>
        <w:rPr>
          <w:lang w:val="fr-CH"/>
        </w:rPr>
        <w:t>Ca</w:t>
      </w:r>
      <w:proofErr w:type="spellEnd"/>
      <w:proofErr w:type="gramEnd"/>
      <w:r>
        <w:rPr>
          <w:lang w:val="fr-CH"/>
        </w:rPr>
        <w:t xml:space="preserve"> commence avec la lettre</w:t>
      </w:r>
      <w:r w:rsidR="00F94467">
        <w:rPr>
          <w:lang w:val="fr-CH"/>
        </w:rPr>
        <w:t xml:space="preserve"> A, … </w:t>
      </w:r>
    </w:p>
    <w:p w14:paraId="0422236F" w14:textId="77777777" w:rsidR="00BE54AE" w:rsidRDefault="00BE54AE" w:rsidP="0059316A">
      <w:pPr>
        <w:pStyle w:val="Listenabsatz"/>
        <w:numPr>
          <w:ilvl w:val="0"/>
          <w:numId w:val="1"/>
        </w:numPr>
        <w:spacing w:line="480" w:lineRule="auto"/>
        <w:rPr>
          <w:lang w:val="fr-CH"/>
        </w:rPr>
      </w:pPr>
    </w:p>
    <w:p w14:paraId="4D0A06FA" w14:textId="77777777" w:rsidR="00D3092D" w:rsidRDefault="00D3092D" w:rsidP="00D3092D">
      <w:pPr>
        <w:pStyle w:val="Listenabsatz"/>
        <w:numPr>
          <w:ilvl w:val="0"/>
          <w:numId w:val="1"/>
        </w:numPr>
        <w:spacing w:line="480" w:lineRule="auto"/>
      </w:pPr>
      <w:proofErr w:type="gramStart"/>
      <w:r w:rsidRPr="00BE54AE">
        <w:t>Tipp :</w:t>
      </w:r>
      <w:proofErr w:type="gramEnd"/>
      <w:r w:rsidRPr="00BE54AE">
        <w:t xml:space="preserve"> </w:t>
      </w:r>
      <w:r>
        <w:t xml:space="preserve">1 </w:t>
      </w:r>
      <w:r w:rsidRPr="00BE54AE">
        <w:t>Auch sagen, was e</w:t>
      </w:r>
      <w:r>
        <w:t xml:space="preserve">s nicht ist, also «C’est </w:t>
      </w:r>
      <w:proofErr w:type="spellStart"/>
      <w:r w:rsidRPr="00D3092D">
        <w:rPr>
          <w:b/>
          <w:bCs/>
        </w:rPr>
        <w:t>pas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</w:t>
      </w:r>
      <w:proofErr w:type="spellStart"/>
      <w:r>
        <w:t>manger</w:t>
      </w:r>
      <w:proofErr w:type="spellEnd"/>
      <w:r>
        <w:t xml:space="preserve">, …» </w:t>
      </w:r>
    </w:p>
    <w:p w14:paraId="14BA7C90" w14:textId="41740EBC" w:rsidR="00D3092D" w:rsidRPr="00BE54AE" w:rsidRDefault="00D3092D" w:rsidP="00D3092D">
      <w:pPr>
        <w:pStyle w:val="Listenabsatz"/>
        <w:numPr>
          <w:ilvl w:val="0"/>
          <w:numId w:val="1"/>
        </w:numPr>
        <w:spacing w:line="240" w:lineRule="auto"/>
      </w:pPr>
      <w:r>
        <w:t>Tipp 2: Mit Aufzählungen gewinnt man Zeit, z.</w:t>
      </w:r>
      <w:r w:rsidR="000A34AF">
        <w:t xml:space="preserve"> </w:t>
      </w:r>
      <w:r>
        <w:t xml:space="preserve">B. alle Farben, wo man es überall kaufen kann etc. </w:t>
      </w:r>
    </w:p>
    <w:p w14:paraId="57F0688C" w14:textId="77777777" w:rsidR="0059316A" w:rsidRPr="00BE54AE" w:rsidRDefault="0059316A" w:rsidP="0059316A">
      <w:pPr>
        <w:spacing w:line="480" w:lineRule="auto"/>
      </w:pPr>
    </w:p>
    <w:p w14:paraId="18391901" w14:textId="77777777" w:rsidR="0059316A" w:rsidRPr="00BE54AE" w:rsidRDefault="0059316A" w:rsidP="0059316A">
      <w:pPr>
        <w:jc w:val="center"/>
        <w:rPr>
          <w:rFonts w:ascii="Ravie" w:hAnsi="Ravie"/>
          <w:b/>
          <w:bCs/>
          <w:sz w:val="24"/>
          <w:szCs w:val="24"/>
          <w:lang w:val="fr-CH"/>
        </w:rPr>
      </w:pPr>
      <w:r w:rsidRPr="00BE54AE">
        <w:rPr>
          <w:rFonts w:ascii="Ravie" w:hAnsi="Ravie"/>
          <w:b/>
          <w:bCs/>
          <w:sz w:val="24"/>
          <w:szCs w:val="24"/>
          <w:lang w:val="fr-CH"/>
        </w:rPr>
        <w:t>Parler pendant une minute</w:t>
      </w:r>
    </w:p>
    <w:p w14:paraId="77E37439" w14:textId="77777777" w:rsidR="009C3D5A" w:rsidRPr="00DA5801" w:rsidRDefault="009C3D5A" w:rsidP="009C3D5A">
      <w:pPr>
        <w:pStyle w:val="Listenabsatz"/>
        <w:numPr>
          <w:ilvl w:val="0"/>
          <w:numId w:val="1"/>
        </w:numPr>
        <w:spacing w:line="480" w:lineRule="auto"/>
        <w:rPr>
          <w:lang w:val="fr-CH"/>
        </w:rPr>
      </w:pPr>
      <w:r>
        <w:rPr>
          <w:rFonts w:ascii="Ravie" w:hAnsi="Ravie"/>
          <w:b/>
          <w:bCs/>
          <w:noProof/>
          <w:sz w:val="24"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567EC0" wp14:editId="5C49795E">
                <wp:simplePos x="0" y="0"/>
                <wp:positionH relativeFrom="column">
                  <wp:posOffset>4639945</wp:posOffset>
                </wp:positionH>
                <wp:positionV relativeFrom="paragraph">
                  <wp:posOffset>97790</wp:posOffset>
                </wp:positionV>
                <wp:extent cx="1108710" cy="373380"/>
                <wp:effectExtent l="190500" t="95250" r="34290" b="140970"/>
                <wp:wrapNone/>
                <wp:docPr id="3" name="Sprechblase: rechteckig mit abgerundeten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89911">
                          <a:off x="0" y="0"/>
                          <a:ext cx="1108710" cy="373380"/>
                        </a:xfrm>
                        <a:prstGeom prst="wedgeRoundRectCallout">
                          <a:avLst>
                            <a:gd name="adj1" fmla="val -56478"/>
                            <a:gd name="adj2" fmla="val 10819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ADCECE" w14:textId="77777777" w:rsidR="009C3D5A" w:rsidRPr="00B80AB3" w:rsidRDefault="009C3D5A" w:rsidP="009C3D5A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lang w:val="de-DE"/>
                              </w:rPr>
                              <w:t>blabla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67EC0" id="Sprechblase: rechteckig mit abgerundeten Ecken 3" o:spid="_x0000_s1027" type="#_x0000_t62" style="position:absolute;left:0;text-align:left;margin-left:365.35pt;margin-top:7.7pt;width:87.3pt;height:29.4pt;rotation:64434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" adj="-1399,34171" fillcolor="white [3201]" strokecolor="#70ad47 [3209]" strokeweight="1pt">
                <v:textbox>
                  <w:txbxContent>
                    <w:p w14:paraId="05ADCECE" w14:textId="77777777" w:rsidR="009C3D5A" w:rsidRPr="00B80AB3" w:rsidRDefault="009C3D5A" w:rsidP="009C3D5A">
                      <w:pPr>
                        <w:jc w:val="center"/>
                        <w:rPr>
                          <w:lang w:val="de-DE"/>
                        </w:rPr>
                      </w:pPr>
                      <w:proofErr w:type="spellStart"/>
                      <w:r>
                        <w:rPr>
                          <w:lang w:val="de-DE"/>
                        </w:rPr>
                        <w:t>blabla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DA5801">
        <w:rPr>
          <w:lang w:val="fr-CH"/>
        </w:rPr>
        <w:t xml:space="preserve">C’est un objet / un animal / </w:t>
      </w:r>
      <w:r>
        <w:rPr>
          <w:lang w:val="fr-CH"/>
        </w:rPr>
        <w:t>un fruit/….</w:t>
      </w:r>
    </w:p>
    <w:p w14:paraId="6BEEA22B" w14:textId="174A85BC" w:rsidR="009C3D5A" w:rsidRPr="00DA5801" w:rsidRDefault="009C3D5A" w:rsidP="009C3D5A">
      <w:pPr>
        <w:pStyle w:val="Listenabsatz"/>
        <w:numPr>
          <w:ilvl w:val="0"/>
          <w:numId w:val="1"/>
        </w:numPr>
        <w:spacing w:line="480" w:lineRule="auto"/>
        <w:rPr>
          <w:lang w:val="fr-CH"/>
        </w:rPr>
      </w:pPr>
      <w:r w:rsidRPr="00DA5801">
        <w:rPr>
          <w:lang w:val="fr-CH"/>
        </w:rPr>
        <w:t>C’est petit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/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moyen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/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grand / rouge/ noir / …</w:t>
      </w:r>
    </w:p>
    <w:p w14:paraId="3CD04861" w14:textId="3569B295" w:rsidR="009C3D5A" w:rsidRPr="00DA5801" w:rsidRDefault="009C3D5A" w:rsidP="009C3D5A">
      <w:pPr>
        <w:pStyle w:val="Listenabsatz"/>
        <w:numPr>
          <w:ilvl w:val="0"/>
          <w:numId w:val="1"/>
        </w:numPr>
        <w:spacing w:line="480" w:lineRule="auto"/>
        <w:rPr>
          <w:lang w:val="fr-CH"/>
        </w:rPr>
      </w:pPr>
      <w:r w:rsidRPr="00DA5801">
        <w:rPr>
          <w:lang w:val="fr-CH"/>
        </w:rPr>
        <w:t>C’est pour manger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/</w:t>
      </w:r>
      <w:r w:rsidR="000A34AF">
        <w:rPr>
          <w:lang w:val="fr-CH"/>
        </w:rPr>
        <w:t xml:space="preserve"> </w:t>
      </w:r>
      <w:r>
        <w:rPr>
          <w:lang w:val="fr-CH"/>
        </w:rPr>
        <w:t>boire</w:t>
      </w:r>
      <w:r w:rsidR="000A34AF">
        <w:rPr>
          <w:lang w:val="fr-CH"/>
        </w:rPr>
        <w:t xml:space="preserve"> </w:t>
      </w:r>
      <w:r>
        <w:rPr>
          <w:lang w:val="fr-CH"/>
        </w:rPr>
        <w:t>/</w:t>
      </w:r>
      <w:r w:rsidRPr="00DA5801">
        <w:rPr>
          <w:lang w:val="fr-CH"/>
        </w:rPr>
        <w:t xml:space="preserve"> jouer/ travailler/ habiller/ …</w:t>
      </w:r>
    </w:p>
    <w:p w14:paraId="1D75755A" w14:textId="36986001" w:rsidR="009C3D5A" w:rsidRPr="00DA5801" w:rsidRDefault="009C3D5A" w:rsidP="009C3D5A">
      <w:pPr>
        <w:pStyle w:val="Listenabsatz"/>
        <w:numPr>
          <w:ilvl w:val="0"/>
          <w:numId w:val="1"/>
        </w:numPr>
        <w:spacing w:line="480" w:lineRule="auto"/>
        <w:rPr>
          <w:lang w:val="fr-CH"/>
        </w:rPr>
      </w:pPr>
      <w:r w:rsidRPr="00DA5801">
        <w:rPr>
          <w:lang w:val="fr-CH"/>
        </w:rPr>
        <w:t>C’est fait de plastique / métal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/ bois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/ tissu/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béton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/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verre…</w:t>
      </w:r>
    </w:p>
    <w:p w14:paraId="3E23B571" w14:textId="706D6491" w:rsidR="009C3D5A" w:rsidRPr="00DA5801" w:rsidRDefault="009C3D5A" w:rsidP="009C3D5A">
      <w:pPr>
        <w:pStyle w:val="Listenabsatz"/>
        <w:numPr>
          <w:ilvl w:val="0"/>
          <w:numId w:val="1"/>
        </w:numPr>
        <w:spacing w:line="480" w:lineRule="auto"/>
        <w:rPr>
          <w:lang w:val="fr-CH"/>
        </w:rPr>
      </w:pPr>
      <w:r w:rsidRPr="00DA5801">
        <w:rPr>
          <w:lang w:val="fr-CH"/>
        </w:rPr>
        <w:t>On peut acheter ça à la Coop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/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Migros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 xml:space="preserve">/ </w:t>
      </w:r>
      <w:r>
        <w:rPr>
          <w:lang w:val="fr-CH"/>
        </w:rPr>
        <w:t xml:space="preserve">au </w:t>
      </w:r>
      <w:proofErr w:type="spellStart"/>
      <w:r>
        <w:rPr>
          <w:lang w:val="fr-CH"/>
        </w:rPr>
        <w:t>MediaMarkt</w:t>
      </w:r>
      <w:proofErr w:type="spellEnd"/>
      <w:r w:rsidR="000A34AF">
        <w:rPr>
          <w:lang w:val="fr-CH"/>
        </w:rPr>
        <w:t xml:space="preserve"> </w:t>
      </w:r>
      <w:r>
        <w:rPr>
          <w:lang w:val="fr-CH"/>
        </w:rPr>
        <w:t>/</w:t>
      </w:r>
      <w:r w:rsidRPr="00DA5801">
        <w:rPr>
          <w:lang w:val="fr-CH"/>
        </w:rPr>
        <w:t xml:space="preserve"> </w:t>
      </w:r>
      <w:r>
        <w:rPr>
          <w:lang w:val="fr-CH"/>
        </w:rPr>
        <w:t xml:space="preserve">au </w:t>
      </w:r>
      <w:r w:rsidRPr="00DA5801">
        <w:rPr>
          <w:lang w:val="fr-CH"/>
        </w:rPr>
        <w:t>magasin de sport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/ au kiosque</w:t>
      </w:r>
    </w:p>
    <w:p w14:paraId="7AF48F48" w14:textId="77777777" w:rsidR="009C3D5A" w:rsidRPr="00DA5801" w:rsidRDefault="009C3D5A" w:rsidP="009C3D5A">
      <w:pPr>
        <w:pStyle w:val="Listenabsatz"/>
        <w:numPr>
          <w:ilvl w:val="0"/>
          <w:numId w:val="1"/>
        </w:numPr>
        <w:spacing w:line="480" w:lineRule="auto"/>
        <w:rPr>
          <w:lang w:val="fr-CH"/>
        </w:rPr>
      </w:pPr>
      <w:proofErr w:type="spellStart"/>
      <w:proofErr w:type="gramStart"/>
      <w:r w:rsidRPr="00DA5801">
        <w:rPr>
          <w:lang w:val="fr-CH"/>
        </w:rPr>
        <w:t>Ca</w:t>
      </w:r>
      <w:proofErr w:type="spellEnd"/>
      <w:proofErr w:type="gramEnd"/>
      <w:r w:rsidRPr="00DA5801">
        <w:rPr>
          <w:lang w:val="fr-CH"/>
        </w:rPr>
        <w:t xml:space="preserve"> coute environ …. </w:t>
      </w:r>
    </w:p>
    <w:p w14:paraId="1329B831" w14:textId="058FD36E" w:rsidR="009C3D5A" w:rsidRDefault="009C3D5A" w:rsidP="009C3D5A">
      <w:pPr>
        <w:pStyle w:val="Listenabsatz"/>
        <w:numPr>
          <w:ilvl w:val="0"/>
          <w:numId w:val="1"/>
        </w:numPr>
        <w:spacing w:line="480" w:lineRule="auto"/>
        <w:rPr>
          <w:lang w:val="fr-CH"/>
        </w:rPr>
      </w:pPr>
      <w:r w:rsidRPr="00DA5801">
        <w:rPr>
          <w:lang w:val="fr-CH"/>
        </w:rPr>
        <w:t xml:space="preserve">On </w:t>
      </w:r>
      <w:r>
        <w:rPr>
          <w:lang w:val="fr-CH"/>
        </w:rPr>
        <w:t>voit</w:t>
      </w:r>
      <w:r w:rsidRPr="00DA5801">
        <w:rPr>
          <w:lang w:val="fr-CH"/>
        </w:rPr>
        <w:t xml:space="preserve"> ça dedans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/ dehors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/ à l’école / à la maison</w:t>
      </w:r>
      <w:r w:rsidR="000A34AF">
        <w:rPr>
          <w:lang w:val="fr-CH"/>
        </w:rPr>
        <w:t xml:space="preserve"> </w:t>
      </w:r>
      <w:r w:rsidRPr="00DA5801">
        <w:rPr>
          <w:lang w:val="fr-CH"/>
        </w:rPr>
        <w:t>/</w:t>
      </w:r>
      <w:r>
        <w:rPr>
          <w:lang w:val="fr-CH"/>
        </w:rPr>
        <w:t xml:space="preserve"> au zoo/</w:t>
      </w:r>
      <w:r w:rsidRPr="00DA5801">
        <w:rPr>
          <w:lang w:val="fr-CH"/>
        </w:rPr>
        <w:t xml:space="preserve"> partout</w:t>
      </w:r>
      <w:r w:rsidR="000A34AF">
        <w:rPr>
          <w:lang w:val="fr-CH"/>
        </w:rPr>
        <w:t xml:space="preserve"> </w:t>
      </w:r>
      <w:proofErr w:type="gramStart"/>
      <w:r w:rsidRPr="00DA5801">
        <w:rPr>
          <w:lang w:val="fr-CH"/>
        </w:rPr>
        <w:t>/..</w:t>
      </w:r>
      <w:proofErr w:type="gramEnd"/>
    </w:p>
    <w:p w14:paraId="428BED2B" w14:textId="77777777" w:rsidR="009C3D5A" w:rsidRDefault="009C3D5A" w:rsidP="009C3D5A">
      <w:pPr>
        <w:pStyle w:val="Listenabsatz"/>
        <w:numPr>
          <w:ilvl w:val="0"/>
          <w:numId w:val="1"/>
        </w:numPr>
        <w:spacing w:line="480" w:lineRule="auto"/>
        <w:rPr>
          <w:lang w:val="fr-CH"/>
        </w:rPr>
      </w:pPr>
      <w:proofErr w:type="spellStart"/>
      <w:proofErr w:type="gramStart"/>
      <w:r>
        <w:rPr>
          <w:lang w:val="fr-CH"/>
        </w:rPr>
        <w:t>Ca</w:t>
      </w:r>
      <w:proofErr w:type="spellEnd"/>
      <w:proofErr w:type="gramEnd"/>
      <w:r>
        <w:rPr>
          <w:lang w:val="fr-CH"/>
        </w:rPr>
        <w:t xml:space="preserve"> commence avec la lettre A, … </w:t>
      </w:r>
    </w:p>
    <w:p w14:paraId="0D165B66" w14:textId="77777777" w:rsidR="009C3D5A" w:rsidRDefault="009C3D5A" w:rsidP="009C3D5A">
      <w:pPr>
        <w:pStyle w:val="Listenabsatz"/>
        <w:numPr>
          <w:ilvl w:val="0"/>
          <w:numId w:val="1"/>
        </w:numPr>
        <w:spacing w:line="480" w:lineRule="auto"/>
        <w:rPr>
          <w:lang w:val="fr-CH"/>
        </w:rPr>
      </w:pPr>
    </w:p>
    <w:p w14:paraId="6A1E0DBA" w14:textId="60F90084" w:rsidR="00827C7E" w:rsidRDefault="009C3D5A" w:rsidP="009C3D5A">
      <w:pPr>
        <w:spacing w:line="480" w:lineRule="auto"/>
      </w:pPr>
      <w:proofErr w:type="gramStart"/>
      <w:r w:rsidRPr="00BE54AE">
        <w:t>Tipp :</w:t>
      </w:r>
      <w:proofErr w:type="gramEnd"/>
      <w:r w:rsidRPr="00BE54AE">
        <w:t xml:space="preserve"> </w:t>
      </w:r>
      <w:r w:rsidR="000E5D21">
        <w:t xml:space="preserve">1 </w:t>
      </w:r>
      <w:r w:rsidRPr="00BE54AE">
        <w:t>Auch sagen, was e</w:t>
      </w:r>
      <w:r>
        <w:t xml:space="preserve">s nicht ist, also «C’est </w:t>
      </w:r>
      <w:proofErr w:type="spellStart"/>
      <w:r w:rsidRPr="00BE54AE">
        <w:rPr>
          <w:b/>
          <w:bCs/>
        </w:rPr>
        <w:t>pas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</w:t>
      </w:r>
      <w:proofErr w:type="spellStart"/>
      <w:r>
        <w:t>manger</w:t>
      </w:r>
      <w:proofErr w:type="spellEnd"/>
      <w:r>
        <w:t>, …»</w:t>
      </w:r>
      <w:r w:rsidR="00827C7E">
        <w:t xml:space="preserve"> </w:t>
      </w:r>
    </w:p>
    <w:p w14:paraId="6E4ABDA5" w14:textId="79AEC979" w:rsidR="00750ACB" w:rsidRDefault="00827C7E" w:rsidP="00D3092D">
      <w:pPr>
        <w:spacing w:line="240" w:lineRule="auto"/>
      </w:pPr>
      <w:r>
        <w:t xml:space="preserve">Tipp 2: </w:t>
      </w:r>
      <w:r w:rsidR="00D3092D">
        <w:t>Mit Aufzählungen gewinnt man Zeit, z.</w:t>
      </w:r>
      <w:r w:rsidR="000A34AF">
        <w:t xml:space="preserve"> </w:t>
      </w:r>
      <w:r w:rsidR="00D3092D">
        <w:t xml:space="preserve">B. alle Farben, wo man es überall kaufen kann etc. </w:t>
      </w:r>
      <w:r w:rsidR="00750ACB">
        <w:br w:type="page"/>
      </w:r>
    </w:p>
    <w:p w14:paraId="2ABC1BC6" w14:textId="71083FDA" w:rsidR="002329F5" w:rsidRPr="00FE7CD1" w:rsidRDefault="00750ACB">
      <w:pPr>
        <w:rPr>
          <w:b/>
          <w:bCs/>
        </w:rPr>
      </w:pPr>
      <w:r w:rsidRPr="00FE7CD1">
        <w:rPr>
          <w:b/>
          <w:bCs/>
        </w:rPr>
        <w:lastRenderedPageBreak/>
        <w:t xml:space="preserve">Hinweise zur Durchführung. </w:t>
      </w:r>
    </w:p>
    <w:p w14:paraId="0DF004FC" w14:textId="23957530" w:rsidR="00750ACB" w:rsidRDefault="00750ACB">
      <w:r>
        <w:t xml:space="preserve">Das Ziel dieser Sprechaktivität ist es, möglichst 1 Minute lang ohne grosse Pause zu sprechen. Die Pultnachbarin gibt das Thema vor und sagt «Start» und «Stopp». Natürlich kann man zuerst mit 30 sec, 45 sec, etc. starten. </w:t>
      </w:r>
      <w:r w:rsidR="00FE7CD1">
        <w:t xml:space="preserve">Inhaltlich darf man auch vom Startthema abweichen. Wenn das Thema «Pizza» war, sagt man z.B. «mein Vater macht </w:t>
      </w:r>
      <w:proofErr w:type="gramStart"/>
      <w:r w:rsidR="00FE7CD1">
        <w:t>die beste Pizzas</w:t>
      </w:r>
      <w:proofErr w:type="gramEnd"/>
      <w:r w:rsidR="00FE7CD1">
        <w:t xml:space="preserve">. </w:t>
      </w:r>
      <w:r w:rsidR="00410C7D">
        <w:t>Er kocht gerne</w:t>
      </w:r>
      <w:r w:rsidR="00FE7CD1">
        <w:t xml:space="preserve">. Er </w:t>
      </w:r>
      <w:r w:rsidR="00410C7D">
        <w:t xml:space="preserve">macht aber auch gerne </w:t>
      </w:r>
      <w:proofErr w:type="gramStart"/>
      <w:r w:rsidR="00410C7D">
        <w:t>Velotouren..</w:t>
      </w:r>
      <w:proofErr w:type="gramEnd"/>
      <w:r w:rsidR="00410C7D">
        <w:t>»</w:t>
      </w:r>
      <w:r w:rsidR="00FE7CD1">
        <w:t xml:space="preserve"> </w:t>
      </w:r>
      <w:r w:rsidR="00410C7D">
        <w:t xml:space="preserve">und dann mehr über den Vater erzählen. </w:t>
      </w:r>
    </w:p>
    <w:p w14:paraId="116AE37C" w14:textId="144AEE41" w:rsidR="00C33122" w:rsidRPr="00C33122" w:rsidRDefault="00C33122">
      <w:r w:rsidRPr="00C33122">
        <w:t>Das «</w:t>
      </w:r>
      <w:proofErr w:type="spellStart"/>
      <w:r w:rsidRPr="00C33122">
        <w:t>parler</w:t>
      </w:r>
      <w:proofErr w:type="spellEnd"/>
      <w:r w:rsidRPr="00C33122">
        <w:t xml:space="preserve"> </w:t>
      </w:r>
      <w:proofErr w:type="spellStart"/>
      <w:r w:rsidRPr="00C33122">
        <w:t>pendant</w:t>
      </w:r>
      <w:proofErr w:type="spellEnd"/>
      <w:r w:rsidRPr="00C33122">
        <w:t xml:space="preserve"> </w:t>
      </w:r>
      <w:proofErr w:type="spellStart"/>
      <w:r w:rsidRPr="00C33122">
        <w:t>une</w:t>
      </w:r>
      <w:proofErr w:type="spellEnd"/>
      <w:r w:rsidRPr="00C33122">
        <w:t xml:space="preserve"> </w:t>
      </w:r>
      <w:proofErr w:type="spellStart"/>
      <w:r w:rsidRPr="00C33122">
        <w:t>minute</w:t>
      </w:r>
      <w:proofErr w:type="spellEnd"/>
      <w:r w:rsidRPr="00C33122">
        <w:t>» eignet sich auc</w:t>
      </w:r>
      <w:r>
        <w:t xml:space="preserve">h, um den aktuellen Klassenwortschatz zu trainieren. </w:t>
      </w:r>
    </w:p>
    <w:sectPr w:rsidR="00C33122" w:rsidRPr="00C331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C1F12" w14:textId="77777777" w:rsidR="000A34AF" w:rsidRDefault="000A34AF" w:rsidP="000A34AF">
      <w:pPr>
        <w:spacing w:after="0" w:line="240" w:lineRule="auto"/>
      </w:pPr>
      <w:r>
        <w:separator/>
      </w:r>
    </w:p>
  </w:endnote>
  <w:endnote w:type="continuationSeparator" w:id="0">
    <w:p w14:paraId="14AF2D8C" w14:textId="77777777" w:rsidR="000A34AF" w:rsidRDefault="000A34AF" w:rsidP="000A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26709" w14:textId="77777777" w:rsidR="000A34AF" w:rsidRDefault="000A34A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1AC5C" w14:textId="5DC303D7" w:rsidR="000A34AF" w:rsidRPr="000A34AF" w:rsidRDefault="000A34AF">
    <w:pPr>
      <w:pStyle w:val="Fuzeile"/>
      <w:rPr>
        <w:color w:val="7F7F7F" w:themeColor="text1" w:themeTint="80"/>
        <w:sz w:val="18"/>
        <w:szCs w:val="18"/>
      </w:rPr>
    </w:pPr>
    <w:r w:rsidRPr="000A34AF">
      <w:rPr>
        <w:color w:val="7F7F7F" w:themeColor="text1" w:themeTint="80"/>
        <w:sz w:val="18"/>
        <w:szCs w:val="18"/>
      </w:rPr>
      <w:t>Aus der Praxis – für die Praxis</w:t>
    </w:r>
    <w:r w:rsidRPr="000A34AF">
      <w:rPr>
        <w:color w:val="7F7F7F" w:themeColor="text1" w:themeTint="80"/>
        <w:sz w:val="18"/>
        <w:szCs w:val="18"/>
      </w:rPr>
      <w:tab/>
    </w:r>
    <w:r w:rsidRPr="000A34AF">
      <w:rPr>
        <w:color w:val="7F7F7F" w:themeColor="text1" w:themeTint="80"/>
        <w:sz w:val="18"/>
        <w:szCs w:val="18"/>
      </w:rPr>
      <w:tab/>
      <w:t>S. Zbinden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323C3" w14:textId="77777777" w:rsidR="000A34AF" w:rsidRDefault="000A34A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3D415" w14:textId="77777777" w:rsidR="000A34AF" w:rsidRDefault="000A34AF" w:rsidP="000A34AF">
      <w:pPr>
        <w:spacing w:after="0" w:line="240" w:lineRule="auto"/>
      </w:pPr>
      <w:r>
        <w:separator/>
      </w:r>
    </w:p>
  </w:footnote>
  <w:footnote w:type="continuationSeparator" w:id="0">
    <w:p w14:paraId="7226080A" w14:textId="77777777" w:rsidR="000A34AF" w:rsidRDefault="000A34AF" w:rsidP="000A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5A377" w14:textId="77777777" w:rsidR="000A34AF" w:rsidRDefault="000A34A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E7CE4" w14:textId="77777777" w:rsidR="000A34AF" w:rsidRDefault="000A34A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8BC8F" w14:textId="77777777" w:rsidR="000A34AF" w:rsidRDefault="000A34A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B25BD"/>
    <w:multiLevelType w:val="hybridMultilevel"/>
    <w:tmpl w:val="1888597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9572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084"/>
    <w:rsid w:val="00046B1F"/>
    <w:rsid w:val="00046B6E"/>
    <w:rsid w:val="000A34AF"/>
    <w:rsid w:val="000A4C39"/>
    <w:rsid w:val="000E5D21"/>
    <w:rsid w:val="001227B8"/>
    <w:rsid w:val="002329F5"/>
    <w:rsid w:val="00284DE5"/>
    <w:rsid w:val="00286279"/>
    <w:rsid w:val="002B1A32"/>
    <w:rsid w:val="002D5844"/>
    <w:rsid w:val="002D5C13"/>
    <w:rsid w:val="002F03DB"/>
    <w:rsid w:val="003B5572"/>
    <w:rsid w:val="003B6B30"/>
    <w:rsid w:val="00400BE2"/>
    <w:rsid w:val="00410C7D"/>
    <w:rsid w:val="004563C4"/>
    <w:rsid w:val="004D7872"/>
    <w:rsid w:val="00534279"/>
    <w:rsid w:val="0054552D"/>
    <w:rsid w:val="0059316A"/>
    <w:rsid w:val="005F448A"/>
    <w:rsid w:val="00643E79"/>
    <w:rsid w:val="00666654"/>
    <w:rsid w:val="00730F4D"/>
    <w:rsid w:val="00750ACB"/>
    <w:rsid w:val="007E45BF"/>
    <w:rsid w:val="00827C7E"/>
    <w:rsid w:val="00841F45"/>
    <w:rsid w:val="008D5084"/>
    <w:rsid w:val="008F2ABE"/>
    <w:rsid w:val="009045E9"/>
    <w:rsid w:val="00953034"/>
    <w:rsid w:val="0096261B"/>
    <w:rsid w:val="009C3D5A"/>
    <w:rsid w:val="009D6EA4"/>
    <w:rsid w:val="00A6384B"/>
    <w:rsid w:val="00AE5551"/>
    <w:rsid w:val="00B80AB3"/>
    <w:rsid w:val="00BC41DD"/>
    <w:rsid w:val="00BD4172"/>
    <w:rsid w:val="00BE54AE"/>
    <w:rsid w:val="00C1075A"/>
    <w:rsid w:val="00C30564"/>
    <w:rsid w:val="00C30609"/>
    <w:rsid w:val="00C33122"/>
    <w:rsid w:val="00C75875"/>
    <w:rsid w:val="00CE2DF7"/>
    <w:rsid w:val="00D224A7"/>
    <w:rsid w:val="00D3092D"/>
    <w:rsid w:val="00DA5801"/>
    <w:rsid w:val="00E06CCA"/>
    <w:rsid w:val="00F37DC3"/>
    <w:rsid w:val="00F61135"/>
    <w:rsid w:val="00F94467"/>
    <w:rsid w:val="00FE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438E1F"/>
  <w15:chartTrackingRefBased/>
  <w15:docId w15:val="{F0CE259F-88A7-4C0C-9FB4-8E1121CB4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41F4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A34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34AF"/>
  </w:style>
  <w:style w:type="paragraph" w:styleId="Fuzeile">
    <w:name w:val="footer"/>
    <w:basedOn w:val="Standard"/>
    <w:link w:val="FuzeileZchn"/>
    <w:uiPriority w:val="99"/>
    <w:unhideWhenUsed/>
    <w:rsid w:val="000A34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3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10C4F3-C4B0-438E-BE68-385553580D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0C4E4D-8E62-41E3-852B-AF6476A9EE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3E835A-6D6F-450F-9B11-01FD901E9BD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51</cp:revision>
  <cp:lastPrinted>2022-09-22T08:07:00Z</cp:lastPrinted>
  <dcterms:created xsi:type="dcterms:W3CDTF">2022-05-30T09:24:00Z</dcterms:created>
  <dcterms:modified xsi:type="dcterms:W3CDTF">2025-02-27T15:33:00Z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  <property fmtid="{D5CDD505-2E9C-101B-9397-08002B2CF9AE}" pid="4" name="Order">
    <vt:r8>277900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