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40F6073C" w:rsidR="000E676A" w:rsidRPr="005B5B74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</w:t>
      </w:r>
      <w:r w:rsidR="00FD6696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F2560E"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F2560E">
        <w:rPr>
          <w:b/>
          <w:bCs/>
          <w:sz w:val="24"/>
          <w:szCs w:val="24"/>
          <w:lang w:val="en-GB"/>
        </w:rPr>
        <w:t>Catchy tunes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3784C779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854693">
              <w:rPr>
                <w:b/>
                <w:bCs/>
                <w:color w:val="808080" w:themeColor="background1" w:themeShade="80"/>
                <w:lang w:val="en-GB"/>
              </w:rPr>
              <w:tab/>
            </w:r>
            <w:r w:rsidRPr="003333C9">
              <w:rPr>
                <w:b/>
                <w:bCs/>
              </w:rPr>
              <w:t xml:space="preserve">Zeit: ca. </w:t>
            </w:r>
            <w:r w:rsidR="007C3674">
              <w:rPr>
                <w:b/>
                <w:bCs/>
              </w:rPr>
              <w:t>7</w:t>
            </w:r>
            <w:r w:rsidRPr="003333C9">
              <w:rPr>
                <w:b/>
                <w:bCs/>
              </w:rPr>
              <w:t xml:space="preserve">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FB6612" w:rsidRDefault="00F72726" w:rsidP="00EB2C82">
            <w:pPr>
              <w:rPr>
                <w:b/>
                <w:bCs/>
                <w:lang w:val="en-GB"/>
              </w:rPr>
            </w:pPr>
            <w:proofErr w:type="spellStart"/>
            <w:r w:rsidRPr="00FB6612">
              <w:rPr>
                <w:b/>
                <w:bCs/>
                <w:lang w:val="en-GB"/>
              </w:rPr>
              <w:t>Sprachkompetenzen</w:t>
            </w:r>
            <w:proofErr w:type="spellEnd"/>
            <w:r w:rsidR="002F7B95" w:rsidRPr="00FB6612">
              <w:rPr>
                <w:b/>
                <w:bCs/>
                <w:lang w:val="en-GB"/>
              </w:rPr>
              <w:t xml:space="preserve"> </w:t>
            </w:r>
            <w:r w:rsidR="00642D7B" w:rsidRPr="00FB6612">
              <w:rPr>
                <w:b/>
                <w:bCs/>
                <w:lang w:val="en-GB"/>
              </w:rPr>
              <w:t>und</w:t>
            </w:r>
            <w:r w:rsidR="002F7B95" w:rsidRPr="00FB6612">
              <w:rPr>
                <w:b/>
                <w:bCs/>
                <w:lang w:val="en-GB"/>
              </w:rPr>
              <w:t xml:space="preserve"> </w:t>
            </w:r>
            <w:proofErr w:type="spellStart"/>
            <w:r w:rsidR="002F7B95" w:rsidRPr="00FB6612">
              <w:rPr>
                <w:b/>
                <w:bCs/>
                <w:lang w:val="en-GB"/>
              </w:rPr>
              <w:t>Sprachstrukturen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Unterrichtsinhalte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Lernwörter</w:t>
            </w:r>
            <w:proofErr w:type="spellEnd"/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E260A3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E260A3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  <w:proofErr w:type="spellEnd"/>
          </w:p>
          <w:p w14:paraId="5E822CEB" w14:textId="6F68E8FA" w:rsidR="002F7B95" w:rsidRPr="00E260A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BB0D11" w14:paraId="4BFEBDBD" w14:textId="77777777" w:rsidTr="00D26460">
        <w:trPr>
          <w:trHeight w:val="572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C730EE" w:rsidRDefault="007C20E5" w:rsidP="00493A36">
            <w:pPr>
              <w:tabs>
                <w:tab w:val="left" w:pos="1039"/>
              </w:tabs>
              <w:rPr>
                <w:highlight w:val="yellow"/>
                <w:shd w:val="clear" w:color="auto" w:fill="D9D9D9" w:themeFill="background1" w:themeFillShade="D9"/>
                <w:lang w:val="en-GB"/>
              </w:rPr>
            </w:pPr>
          </w:p>
          <w:p w14:paraId="7F614BD4" w14:textId="07FAA208" w:rsidR="002F7B95" w:rsidRPr="00307CB9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1</w:t>
            </w:r>
            <w:r w:rsidR="00493A36" w:rsidRPr="00307CB9">
              <w:rPr>
                <w:lang w:val="en-GB"/>
              </w:rPr>
              <w:t xml:space="preserve"> </w:t>
            </w:r>
            <w:r w:rsidR="00493A36" w:rsidRPr="00307CB9">
              <w:rPr>
                <w:lang w:val="en-GB"/>
              </w:rPr>
              <w:tab/>
            </w:r>
            <w:r w:rsidR="008441C5" w:rsidRPr="00307CB9">
              <w:rPr>
                <w:lang w:val="en-GB"/>
              </w:rPr>
              <w:t>Speaking: I can talk about the importance of music to me.</w:t>
            </w:r>
          </w:p>
          <w:p w14:paraId="68B0D898" w14:textId="2BFA8B1A" w:rsidR="00316E23" w:rsidRPr="00307CB9" w:rsidRDefault="00316E23" w:rsidP="005A4E2D">
            <w:pPr>
              <w:tabs>
                <w:tab w:val="left" w:pos="1018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2</w:t>
            </w:r>
            <w:r w:rsidRPr="00307CB9">
              <w:rPr>
                <w:b/>
                <w:bCs/>
                <w:lang w:val="en-GB"/>
              </w:rPr>
              <w:tab/>
            </w:r>
            <w:r w:rsidR="008441C5" w:rsidRPr="00307CB9">
              <w:rPr>
                <w:lang w:val="en-GB"/>
              </w:rPr>
              <w:t>Listening: I can understand the main points in interviews about music.</w:t>
            </w:r>
          </w:p>
          <w:p w14:paraId="0BC49CF6" w14:textId="22DCA4F5" w:rsidR="002F7B95" w:rsidRPr="00307CB9" w:rsidRDefault="002F7B95" w:rsidP="000748D1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307CB9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307CB9">
              <w:rPr>
                <w:b/>
                <w:bCs/>
                <w:lang w:val="en-GB"/>
              </w:rPr>
              <w:tab/>
            </w:r>
            <w:r w:rsidR="008441C5" w:rsidRPr="00307CB9">
              <w:rPr>
                <w:lang w:val="en-GB"/>
              </w:rPr>
              <w:t>Writing: I can write simple sentences about music, for example where and when I listen to music.</w:t>
            </w:r>
          </w:p>
          <w:p w14:paraId="6DE7D796" w14:textId="1FC2B382" w:rsidR="006F12DA" w:rsidRPr="00307CB9" w:rsidRDefault="002F7B95" w:rsidP="00C510A4">
            <w:pPr>
              <w:tabs>
                <w:tab w:val="left" w:pos="1025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307CB9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307CB9">
              <w:rPr>
                <w:b/>
                <w:bCs/>
                <w:lang w:val="en-GB"/>
              </w:rPr>
              <w:t xml:space="preserve"> </w:t>
            </w:r>
            <w:r w:rsidR="008F6606">
              <w:rPr>
                <w:b/>
                <w:bCs/>
                <w:lang w:val="en-GB"/>
              </w:rPr>
              <w:tab/>
            </w:r>
            <w:r w:rsidR="008441C5" w:rsidRPr="00307CB9">
              <w:rPr>
                <w:lang w:val="en-GB"/>
              </w:rPr>
              <w:t>Speaking: I can discuss familiar topics such as daily routines and music with others.</w:t>
            </w:r>
          </w:p>
          <w:p w14:paraId="147D8577" w14:textId="3DE483CD" w:rsidR="00765D6B" w:rsidRPr="00307CB9" w:rsidRDefault="002F7B95" w:rsidP="00765D6B">
            <w:pPr>
              <w:tabs>
                <w:tab w:val="left" w:pos="1000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307CB9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493A36" w:rsidRPr="00307CB9">
              <w:rPr>
                <w:lang w:val="en-GB"/>
              </w:rPr>
              <w:t xml:space="preserve"> </w:t>
            </w:r>
            <w:r w:rsidR="00493A36" w:rsidRPr="00307CB9">
              <w:rPr>
                <w:lang w:val="en-GB"/>
              </w:rPr>
              <w:tab/>
            </w:r>
            <w:r w:rsidR="008441C5" w:rsidRPr="00307CB9">
              <w:rPr>
                <w:lang w:val="en-GB"/>
              </w:rPr>
              <w:t xml:space="preserve">Language awareness: </w:t>
            </w:r>
            <w:r w:rsidR="00262441">
              <w:rPr>
                <w:lang w:val="en-GB"/>
              </w:rPr>
              <w:t>I can use the correct prepositions with certain time expressions.</w:t>
            </w:r>
          </w:p>
          <w:p w14:paraId="37E8F309" w14:textId="7316BB3B" w:rsidR="002F7B95" w:rsidRPr="00307CB9" w:rsidRDefault="002F7B95" w:rsidP="00C510A4">
            <w:pPr>
              <w:tabs>
                <w:tab w:val="left" w:pos="1025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307CB9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307CB9">
              <w:rPr>
                <w:b/>
                <w:bCs/>
                <w:lang w:val="en-GB"/>
              </w:rPr>
              <w:tab/>
            </w:r>
            <w:r w:rsidR="008441C5" w:rsidRPr="00307CB9">
              <w:rPr>
                <w:lang w:val="en-GB"/>
              </w:rPr>
              <w:t>Writing: I can write simple sentences about music, for example what songs and styles I like.</w:t>
            </w:r>
          </w:p>
          <w:p w14:paraId="53C2089B" w14:textId="1B5FC039" w:rsidR="002D2407" w:rsidRPr="00307CB9" w:rsidRDefault="000166A2" w:rsidP="005A4E2D">
            <w:pPr>
              <w:tabs>
                <w:tab w:val="left" w:pos="1018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7</w:t>
            </w:r>
            <w:r w:rsidR="002D2407" w:rsidRPr="00307CB9">
              <w:rPr>
                <w:lang w:val="en-GB"/>
              </w:rPr>
              <w:t xml:space="preserve"> </w:t>
            </w:r>
            <w:r w:rsidR="00E75F49" w:rsidRPr="00307CB9">
              <w:rPr>
                <w:lang w:val="en-GB"/>
              </w:rPr>
              <w:tab/>
            </w:r>
            <w:r w:rsidR="008441C5" w:rsidRPr="00307CB9">
              <w:rPr>
                <w:lang w:val="en-GB"/>
              </w:rPr>
              <w:t>Language awareness: I can use adjectives to describe songs and music.</w:t>
            </w:r>
          </w:p>
          <w:p w14:paraId="093CAACF" w14:textId="0B92D78C" w:rsidR="002F7B95" w:rsidRPr="00307CB9" w:rsidRDefault="002F7B95" w:rsidP="008441C5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307CB9">
              <w:rPr>
                <w:shd w:val="clear" w:color="auto" w:fill="D9D9D9" w:themeFill="background1" w:themeFillShade="D9"/>
                <w:lang w:val="en-GB"/>
              </w:rPr>
              <w:t>8</w:t>
            </w:r>
            <w:r w:rsidR="00AE69EC" w:rsidRPr="00307CB9">
              <w:rPr>
                <w:b/>
                <w:bCs/>
                <w:lang w:val="en-GB"/>
              </w:rPr>
              <w:tab/>
            </w:r>
            <w:r w:rsidR="008441C5" w:rsidRPr="00307CB9">
              <w:rPr>
                <w:lang w:val="en-GB"/>
              </w:rPr>
              <w:t>Language awareness: I can recognise and understand the past perfect and past simple tenses.</w:t>
            </w:r>
          </w:p>
          <w:p w14:paraId="7D215A03" w14:textId="68AFDBE6" w:rsidR="007E6647" w:rsidRPr="00307CB9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307CB9"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307CB9">
              <w:rPr>
                <w:lang w:val="en-GB"/>
              </w:rPr>
              <w:tab/>
            </w:r>
            <w:r w:rsidR="008441C5" w:rsidRPr="00307CB9">
              <w:rPr>
                <w:lang w:val="en-GB"/>
              </w:rPr>
              <w:t>Speaking: I can read or perform with a specific effect, such as rhythmic intonation.</w:t>
            </w:r>
          </w:p>
          <w:p w14:paraId="263C1A0E" w14:textId="3AC1897C" w:rsidR="00E75F49" w:rsidRPr="00161F84" w:rsidRDefault="00E75F49" w:rsidP="00E75F49">
            <w:pPr>
              <w:tabs>
                <w:tab w:val="left" w:pos="1039"/>
              </w:tabs>
              <w:rPr>
                <w:highlight w:val="yellow"/>
                <w:lang w:val="en-GB"/>
              </w:rPr>
            </w:pPr>
            <w:proofErr w:type="spellStart"/>
            <w:r w:rsidRPr="00307CB9">
              <w:rPr>
                <w:shd w:val="clear" w:color="auto" w:fill="D9D9D9" w:themeFill="background1" w:themeFillShade="D9"/>
                <w:lang w:val="en-GB"/>
              </w:rPr>
              <w:lastRenderedPageBreak/>
              <w:t>Lernziel</w:t>
            </w:r>
            <w:proofErr w:type="spellEnd"/>
            <w:r w:rsidRPr="00307CB9">
              <w:rPr>
                <w:shd w:val="clear" w:color="auto" w:fill="D9D9D9" w:themeFill="background1" w:themeFillShade="D9"/>
                <w:lang w:val="en-GB"/>
              </w:rPr>
              <w:t xml:space="preserve"> 10</w:t>
            </w:r>
            <w:r w:rsidRPr="00307CB9">
              <w:rPr>
                <w:lang w:val="en-GB"/>
              </w:rPr>
              <w:tab/>
            </w:r>
            <w:r w:rsidR="008441C5" w:rsidRPr="00307CB9">
              <w:rPr>
                <w:lang w:val="en-GB"/>
              </w:rPr>
              <w:t>Writing</w:t>
            </w:r>
            <w:r w:rsidR="00B93E19" w:rsidRPr="00307CB9">
              <w:rPr>
                <w:lang w:val="en-GB"/>
              </w:rPr>
              <w:t xml:space="preserve"> </w:t>
            </w:r>
            <w:r w:rsidR="008441C5" w:rsidRPr="00307CB9">
              <w:rPr>
                <w:lang w:val="en-GB"/>
              </w:rPr>
              <w:t>+</w:t>
            </w:r>
            <w:r w:rsidR="00B93E19" w:rsidRPr="00307CB9">
              <w:rPr>
                <w:lang w:val="en-GB"/>
              </w:rPr>
              <w:t xml:space="preserve"> </w:t>
            </w:r>
            <w:r w:rsidR="00C730EE">
              <w:rPr>
                <w:lang w:val="en-GB"/>
              </w:rPr>
              <w:t>Speaking</w:t>
            </w:r>
            <w:r w:rsidR="008441C5" w:rsidRPr="00307CB9">
              <w:rPr>
                <w:lang w:val="en-GB"/>
              </w:rPr>
              <w:t>: I can write a short music review and present it to the class.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161F84" w:rsidRDefault="007C20E5" w:rsidP="00EB2C82">
            <w:pPr>
              <w:rPr>
                <w:highlight w:val="yellow"/>
                <w:lang w:val="en-GB"/>
              </w:rPr>
            </w:pPr>
          </w:p>
          <w:p w14:paraId="259AF0B8" w14:textId="77777777" w:rsidR="003D0ECD" w:rsidRPr="00C03844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03844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783BC234" w14:textId="3B24F7F6" w:rsidR="005D0589" w:rsidRPr="00C730EE" w:rsidRDefault="00BE340D" w:rsidP="00EB2C82">
            <w:pPr>
              <w:rPr>
                <w:lang w:val="en-GB"/>
              </w:rPr>
            </w:pPr>
            <w:proofErr w:type="spellStart"/>
            <w:r w:rsidRPr="00C730EE">
              <w:rPr>
                <w:lang w:val="en-GB"/>
              </w:rPr>
              <w:t>Einstiegsseite</w:t>
            </w:r>
            <w:proofErr w:type="spellEnd"/>
            <w:r w:rsidR="00854E61" w:rsidRPr="00C730EE">
              <w:rPr>
                <w:lang w:val="en-GB"/>
              </w:rPr>
              <w:t xml:space="preserve"> (Keywords)</w:t>
            </w:r>
            <w:r w:rsidRPr="00C730EE">
              <w:rPr>
                <w:lang w:val="en-GB"/>
              </w:rPr>
              <w:t xml:space="preserve">, </w:t>
            </w:r>
            <w:r w:rsidR="00897330" w:rsidRPr="00C730EE">
              <w:rPr>
                <w:lang w:val="en-GB"/>
              </w:rPr>
              <w:t>1</w:t>
            </w:r>
            <w:r w:rsidR="00854E61" w:rsidRPr="00C730EE">
              <w:rPr>
                <w:lang w:val="en-GB"/>
              </w:rPr>
              <w:t>A–H</w:t>
            </w:r>
            <w:r w:rsidR="00897330" w:rsidRPr="00C730EE">
              <w:rPr>
                <w:lang w:val="en-GB"/>
              </w:rPr>
              <w:t xml:space="preserve">, </w:t>
            </w:r>
            <w:r w:rsidR="00854E61" w:rsidRPr="00C730EE">
              <w:rPr>
                <w:lang w:val="en-GB"/>
              </w:rPr>
              <w:t>2A–E, 4A–C, 5A, 5D–E, 7A–B, 8A–D, 11A–C, 11E–F</w:t>
            </w:r>
          </w:p>
          <w:p w14:paraId="63CCB5F5" w14:textId="77777777" w:rsidR="00952B75" w:rsidRPr="00C730EE" w:rsidRDefault="00952B75" w:rsidP="00EB2C82">
            <w:pPr>
              <w:rPr>
                <w:highlight w:val="yellow"/>
                <w:lang w:val="en-GB"/>
              </w:rPr>
            </w:pPr>
          </w:p>
          <w:p w14:paraId="77D77BCE" w14:textId="77777777" w:rsidR="003608C6" w:rsidRPr="00EB24C9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B24C9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25744903" w:rsidR="002F7B95" w:rsidRPr="00EB24C9" w:rsidRDefault="002F7B95" w:rsidP="00EB2C82">
            <w:pPr>
              <w:rPr>
                <w:lang w:val="en-GB"/>
              </w:rPr>
            </w:pPr>
            <w:r w:rsidRPr="00EB24C9">
              <w:rPr>
                <w:lang w:val="en-GB"/>
              </w:rPr>
              <w:t>Worksheet</w:t>
            </w:r>
            <w:r w:rsidR="00626C2F" w:rsidRPr="00EB24C9">
              <w:rPr>
                <w:lang w:val="en-GB"/>
              </w:rPr>
              <w:t>s</w:t>
            </w:r>
            <w:r w:rsidRPr="00EB24C9">
              <w:rPr>
                <w:lang w:val="en-GB"/>
              </w:rPr>
              <w:t xml:space="preserve"> </w:t>
            </w:r>
            <w:r w:rsidR="00952B75" w:rsidRPr="00EB24C9">
              <w:rPr>
                <w:lang w:val="en-GB"/>
              </w:rPr>
              <w:t>1</w:t>
            </w:r>
            <w:r w:rsidR="00792FF2" w:rsidRPr="00EB24C9">
              <w:rPr>
                <w:lang w:val="en-GB"/>
              </w:rPr>
              <w:t>–2,</w:t>
            </w:r>
            <w:r w:rsidR="00EB24C9" w:rsidRPr="00EB24C9">
              <w:rPr>
                <w:lang w:val="en-GB"/>
              </w:rPr>
              <w:t xml:space="preserve"> 5–8</w:t>
            </w:r>
          </w:p>
          <w:p w14:paraId="307453CA" w14:textId="77777777" w:rsidR="002F7B95" w:rsidRPr="00516F26" w:rsidRDefault="002F7B95" w:rsidP="00EB2C82">
            <w:pPr>
              <w:rPr>
                <w:lang w:val="en-GB"/>
              </w:rPr>
            </w:pPr>
          </w:p>
          <w:p w14:paraId="2035D0ED" w14:textId="77777777" w:rsidR="003608C6" w:rsidRPr="00516F26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516F26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77658B8E" w:rsidR="003608C6" w:rsidRPr="00C730EE" w:rsidRDefault="00F76735" w:rsidP="00EB2C82">
            <w:pPr>
              <w:rPr>
                <w:lang w:val="en-GB"/>
              </w:rPr>
            </w:pPr>
            <w:r w:rsidRPr="00C730EE">
              <w:rPr>
                <w:lang w:val="en-GB"/>
              </w:rPr>
              <w:t>(</w:t>
            </w:r>
            <w:r w:rsidR="002F7B95" w:rsidRPr="00C730EE">
              <w:rPr>
                <w:lang w:val="en-GB"/>
              </w:rPr>
              <w:t xml:space="preserve">Grammar) </w:t>
            </w:r>
            <w:r w:rsidR="00436AD4" w:rsidRPr="00C730EE">
              <w:rPr>
                <w:lang w:val="en-GB"/>
              </w:rPr>
              <w:t xml:space="preserve">2A–B </w:t>
            </w:r>
          </w:p>
          <w:p w14:paraId="383B1E4C" w14:textId="002022EA" w:rsidR="002F7B95" w:rsidRPr="00516F26" w:rsidRDefault="00436AD4" w:rsidP="00EB2C82">
            <w:pPr>
              <w:rPr>
                <w:lang w:val="it-IT"/>
              </w:rPr>
            </w:pPr>
            <w:r w:rsidRPr="00516F26">
              <w:rPr>
                <w:lang w:val="it-IT"/>
              </w:rPr>
              <w:t>(</w:t>
            </w:r>
            <w:proofErr w:type="spellStart"/>
            <w:r w:rsidRPr="00516F26">
              <w:rPr>
                <w:lang w:val="it-IT"/>
              </w:rPr>
              <w:t>Vocabulary</w:t>
            </w:r>
            <w:proofErr w:type="spellEnd"/>
            <w:r w:rsidRPr="00516F26">
              <w:rPr>
                <w:lang w:val="it-IT"/>
              </w:rPr>
              <w:t>) 1B, 2A–B</w:t>
            </w:r>
          </w:p>
          <w:p w14:paraId="5A77F0A8" w14:textId="77777777" w:rsidR="00436AD4" w:rsidRPr="00436AD4" w:rsidRDefault="00436AD4" w:rsidP="00EB2C82">
            <w:pPr>
              <w:rPr>
                <w:highlight w:val="yellow"/>
                <w:lang w:val="it-IT"/>
              </w:rPr>
            </w:pPr>
          </w:p>
          <w:p w14:paraId="2E92F6AC" w14:textId="77777777" w:rsidR="003608C6" w:rsidRPr="009B2219" w:rsidRDefault="002F7B95" w:rsidP="00EB2C82">
            <w:pPr>
              <w:rPr>
                <w:shd w:val="clear" w:color="auto" w:fill="D9D9D9" w:themeFill="background1" w:themeFillShade="D9"/>
                <w:lang w:val="fr-CH"/>
              </w:rPr>
            </w:pPr>
            <w:r w:rsidRPr="009B2219">
              <w:rPr>
                <w:shd w:val="clear" w:color="auto" w:fill="D9D9D9" w:themeFill="background1" w:themeFillShade="D9"/>
                <w:lang w:val="fr-CH"/>
              </w:rPr>
              <w:t xml:space="preserve">Interactive </w:t>
            </w:r>
            <w:proofErr w:type="spellStart"/>
            <w:r w:rsidRPr="009B2219">
              <w:rPr>
                <w:shd w:val="clear" w:color="auto" w:fill="D9D9D9" w:themeFill="background1" w:themeFillShade="D9"/>
                <w:lang w:val="fr-CH"/>
              </w:rPr>
              <w:t>Exercises</w:t>
            </w:r>
            <w:proofErr w:type="spellEnd"/>
          </w:p>
          <w:p w14:paraId="155FCFE3" w14:textId="7ADDA5C5" w:rsidR="002F7B95" w:rsidRPr="009B2219" w:rsidRDefault="009B2219" w:rsidP="00EB2C82">
            <w:pPr>
              <w:rPr>
                <w:lang w:val="fr-CH"/>
              </w:rPr>
            </w:pPr>
            <w:r w:rsidRPr="009B2219">
              <w:rPr>
                <w:lang w:val="fr-CH"/>
              </w:rPr>
              <w:t>2, 5</w:t>
            </w:r>
          </w:p>
          <w:p w14:paraId="36D8E37D" w14:textId="77777777" w:rsidR="002F7B95" w:rsidRPr="00161F84" w:rsidRDefault="002F7B95" w:rsidP="00EB2C82">
            <w:pPr>
              <w:rPr>
                <w:highlight w:val="yellow"/>
                <w:lang w:val="fr-CH"/>
              </w:rPr>
            </w:pPr>
          </w:p>
          <w:p w14:paraId="2AC54E73" w14:textId="77777777" w:rsidR="003608C6" w:rsidRPr="00A4740D" w:rsidRDefault="002F7B95" w:rsidP="00EB2C82">
            <w:pPr>
              <w:rPr>
                <w:shd w:val="clear" w:color="auto" w:fill="D9D9D9" w:themeFill="background1" w:themeFillShade="D9"/>
                <w:lang w:val="fr-CH"/>
              </w:rPr>
            </w:pPr>
            <w:r w:rsidRPr="00A4740D">
              <w:rPr>
                <w:shd w:val="clear" w:color="auto" w:fill="D9D9D9" w:themeFill="background1" w:themeFillShade="D9"/>
                <w:lang w:val="fr-CH"/>
              </w:rPr>
              <w:t>Evaluations</w:t>
            </w:r>
          </w:p>
          <w:p w14:paraId="42E9C474" w14:textId="375BA4DA" w:rsidR="002F7B95" w:rsidRPr="00A4740D" w:rsidRDefault="00776067" w:rsidP="00EB2C82">
            <w:pPr>
              <w:rPr>
                <w:lang w:val="fr-CH"/>
              </w:rPr>
            </w:pPr>
            <w:r w:rsidRPr="00A4740D">
              <w:rPr>
                <w:lang w:val="fr-CH"/>
              </w:rPr>
              <w:t>G</w:t>
            </w:r>
            <w:r w:rsidR="00006104" w:rsidRPr="00A4740D">
              <w:rPr>
                <w:lang w:val="fr-CH"/>
              </w:rPr>
              <w:t>2,</w:t>
            </w:r>
            <w:r w:rsidR="00F568C3" w:rsidRPr="00A4740D">
              <w:rPr>
                <w:lang w:val="fr-CH"/>
              </w:rPr>
              <w:t xml:space="preserve"> </w:t>
            </w:r>
            <w:r w:rsidR="00006104" w:rsidRPr="00A4740D">
              <w:rPr>
                <w:lang w:val="fr-CH"/>
              </w:rPr>
              <w:t>LS</w:t>
            </w:r>
            <w:r w:rsidR="00F568C3" w:rsidRPr="00A4740D">
              <w:rPr>
                <w:lang w:val="fr-CH"/>
              </w:rPr>
              <w:t>1</w:t>
            </w:r>
          </w:p>
          <w:p w14:paraId="4FCF6398" w14:textId="77777777" w:rsidR="00B6462D" w:rsidRPr="00A4740D" w:rsidRDefault="00B6462D" w:rsidP="00EB2C82">
            <w:pPr>
              <w:rPr>
                <w:lang w:val="fr-CH"/>
              </w:rPr>
            </w:pPr>
          </w:p>
          <w:p w14:paraId="092C2F9F" w14:textId="77777777" w:rsidR="003608C6" w:rsidRPr="00A4740D" w:rsidRDefault="00B6462D" w:rsidP="00EB2C82">
            <w:pPr>
              <w:rPr>
                <w:shd w:val="clear" w:color="auto" w:fill="D9D9D9" w:themeFill="background1" w:themeFillShade="D9"/>
              </w:rPr>
            </w:pPr>
            <w:r w:rsidRPr="00A4740D">
              <w:rPr>
                <w:shd w:val="clear" w:color="auto" w:fill="D9D9D9" w:themeFill="background1" w:themeFillShade="D9"/>
              </w:rPr>
              <w:t>Zus</w:t>
            </w:r>
            <w:r w:rsidR="003608C6" w:rsidRPr="00A4740D">
              <w:rPr>
                <w:shd w:val="clear" w:color="auto" w:fill="D9D9D9" w:themeFill="background1" w:themeFillShade="D9"/>
              </w:rPr>
              <w:t>atz</w:t>
            </w:r>
          </w:p>
          <w:p w14:paraId="6AC05304" w14:textId="0012A5C4" w:rsidR="00B6462D" w:rsidRPr="00161F84" w:rsidRDefault="00B6462D" w:rsidP="00EB2C82">
            <w:pPr>
              <w:rPr>
                <w:i/>
                <w:iCs/>
                <w:highlight w:val="yellow"/>
              </w:rPr>
            </w:pPr>
            <w:r w:rsidRPr="00A4740D">
              <w:t xml:space="preserve">Individuell erstellte Arbeitsblätter (Arbeitsblattgenerator), </w:t>
            </w:r>
            <w:proofErr w:type="spellStart"/>
            <w:r w:rsidRPr="00A4740D">
              <w:t>Vocabulary</w:t>
            </w:r>
            <w:proofErr w:type="spellEnd"/>
            <w:r w:rsidRPr="00A4740D">
              <w:t>-Training (</w:t>
            </w:r>
            <w:proofErr w:type="spellStart"/>
            <w:r w:rsidRPr="00A4740D">
              <w:t>VocaTrainer</w:t>
            </w:r>
            <w:proofErr w:type="spellEnd"/>
            <w:r w:rsidRPr="00A4740D">
              <w:t>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C730EE" w:rsidRDefault="004C08D2" w:rsidP="00EB2C82">
            <w:pPr>
              <w:rPr>
                <w:highlight w:val="yellow"/>
                <w:lang w:val="en-GB"/>
              </w:rPr>
            </w:pPr>
          </w:p>
          <w:p w14:paraId="3F482D94" w14:textId="308186FC" w:rsidR="004C08D2" w:rsidRPr="000A783C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0A783C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3529C7D1" w:rsidR="00F032DF" w:rsidRPr="00161F84" w:rsidRDefault="00F76735" w:rsidP="004E47B7">
            <w:pPr>
              <w:rPr>
                <w:highlight w:val="yellow"/>
                <w:lang w:val="en-GB"/>
              </w:rPr>
            </w:pPr>
            <w:r w:rsidRPr="000A783C">
              <w:rPr>
                <w:lang w:val="en-GB"/>
              </w:rPr>
              <w:t>Keywords,</w:t>
            </w:r>
            <w:r w:rsidR="000E0D48" w:rsidRPr="000A783C">
              <w:rPr>
                <w:lang w:val="en-GB"/>
              </w:rPr>
              <w:t xml:space="preserve"> </w:t>
            </w:r>
            <w:r w:rsidR="000A783C" w:rsidRPr="000A783C">
              <w:rPr>
                <w:lang w:val="en-GB"/>
              </w:rPr>
              <w:t xml:space="preserve">Music makes the world go round, Music to my ears, 10 </w:t>
            </w:r>
            <w:proofErr w:type="spellStart"/>
            <w:r w:rsidR="000A783C" w:rsidRPr="000A783C">
              <w:rPr>
                <w:lang w:val="en-GB"/>
              </w:rPr>
              <w:t>Adjektive</w:t>
            </w:r>
            <w:proofErr w:type="spellEnd"/>
            <w:r w:rsidR="009228BC">
              <w:rPr>
                <w:lang w:val="en-GB"/>
              </w:rPr>
              <w:t xml:space="preserve"> («My </w:t>
            </w:r>
            <w:r w:rsidR="008F6606">
              <w:rPr>
                <w:lang w:val="en-GB"/>
              </w:rPr>
              <w:t>w</w:t>
            </w:r>
            <w:r w:rsidR="009228BC">
              <w:rPr>
                <w:lang w:val="en-GB"/>
              </w:rPr>
              <w:t>ords»)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161F84" w:rsidRDefault="007C20E5" w:rsidP="002B59E9">
            <w:pPr>
              <w:rPr>
                <w:b/>
                <w:bCs/>
                <w:color w:val="808080" w:themeColor="background1" w:themeShade="80"/>
                <w:highlight w:val="yellow"/>
                <w:lang w:val="en-GB"/>
              </w:rPr>
            </w:pPr>
          </w:p>
          <w:p w14:paraId="0D9C5AEE" w14:textId="4EA4CAC5" w:rsidR="002F7B95" w:rsidRPr="00220F8E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220F8E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proofErr w:type="spellEnd"/>
            <w:r w:rsidR="002F7B95" w:rsidRPr="00220F8E">
              <w:rPr>
                <w:b/>
                <w:bCs/>
                <w:color w:val="808080" w:themeColor="background1" w:themeShade="80"/>
                <w:lang w:val="en-GB"/>
              </w:rPr>
              <w:t xml:space="preserve"> und </w:t>
            </w:r>
            <w:proofErr w:type="spellStart"/>
            <w:r w:rsidR="002F7B95" w:rsidRPr="00220F8E">
              <w:rPr>
                <w:b/>
                <w:bCs/>
                <w:color w:val="808080" w:themeColor="background1" w:themeShade="80"/>
                <w:lang w:val="en-GB"/>
              </w:rPr>
              <w:t>Sprachstrukturen</w:t>
            </w:r>
            <w:proofErr w:type="spellEnd"/>
          </w:p>
          <w:p w14:paraId="36D6E5C3" w14:textId="6206E615" w:rsidR="00151CCA" w:rsidRPr="00220F8E" w:rsidRDefault="00523182" w:rsidP="004D41A5">
            <w:pPr>
              <w:rPr>
                <w:color w:val="808080" w:themeColor="background1" w:themeShade="80"/>
                <w:lang w:val="en-GB"/>
              </w:rPr>
            </w:pPr>
            <w:r w:rsidRPr="00220F8E">
              <w:rPr>
                <w:color w:val="808080" w:themeColor="background1" w:themeShade="80"/>
                <w:lang w:val="en-GB"/>
              </w:rPr>
              <w:t>Reading: I can find important information in a short text.</w:t>
            </w:r>
          </w:p>
          <w:p w14:paraId="7A0C5A3C" w14:textId="1E8601BF" w:rsidR="00523182" w:rsidRPr="00220F8E" w:rsidRDefault="00523182" w:rsidP="004D41A5">
            <w:pPr>
              <w:rPr>
                <w:color w:val="808080" w:themeColor="background1" w:themeShade="80"/>
                <w:lang w:val="en-GB"/>
              </w:rPr>
            </w:pPr>
            <w:r w:rsidRPr="00220F8E">
              <w:rPr>
                <w:color w:val="808080" w:themeColor="background1" w:themeShade="80"/>
                <w:lang w:val="en-GB"/>
              </w:rPr>
              <w:t>Reading: I can understand the lyrics of a song in which events and experiences are described.</w:t>
            </w:r>
          </w:p>
          <w:p w14:paraId="44023869" w14:textId="248DB5A0" w:rsidR="00523182" w:rsidRPr="00220F8E" w:rsidRDefault="00523182" w:rsidP="004D41A5">
            <w:pPr>
              <w:rPr>
                <w:color w:val="808080" w:themeColor="background1" w:themeShade="80"/>
                <w:lang w:val="en-GB"/>
              </w:rPr>
            </w:pPr>
            <w:r w:rsidRPr="00220F8E">
              <w:rPr>
                <w:color w:val="808080" w:themeColor="background1" w:themeShade="80"/>
                <w:lang w:val="en-GB"/>
              </w:rPr>
              <w:t>Reading: I can find details in short texts, such as music reviews.</w:t>
            </w:r>
          </w:p>
          <w:p w14:paraId="47B2487A" w14:textId="57239E1B" w:rsidR="00523182" w:rsidRPr="00220F8E" w:rsidRDefault="00523182" w:rsidP="004D41A5">
            <w:pPr>
              <w:rPr>
                <w:color w:val="808080" w:themeColor="background1" w:themeShade="80"/>
                <w:lang w:val="en-GB"/>
              </w:rPr>
            </w:pPr>
            <w:r w:rsidRPr="00220F8E">
              <w:rPr>
                <w:color w:val="808080" w:themeColor="background1" w:themeShade="80"/>
                <w:lang w:val="en-GB"/>
              </w:rPr>
              <w:t xml:space="preserve">Cultural awareness: I know some facts about pop music and musicians, for example the album </w:t>
            </w:r>
            <w:r w:rsidRPr="00220F8E">
              <w:rPr>
                <w:i/>
                <w:iCs/>
                <w:color w:val="808080" w:themeColor="background1" w:themeShade="80"/>
                <w:lang w:val="en-GB"/>
              </w:rPr>
              <w:t>Abbey Road</w:t>
            </w:r>
            <w:r w:rsidRPr="00220F8E">
              <w:rPr>
                <w:color w:val="808080" w:themeColor="background1" w:themeShade="80"/>
                <w:lang w:val="en-GB"/>
              </w:rPr>
              <w:t xml:space="preserve"> by The Beatles.</w:t>
            </w:r>
          </w:p>
          <w:p w14:paraId="0F47DE6A" w14:textId="30F719F2" w:rsidR="00523182" w:rsidRPr="00220F8E" w:rsidRDefault="00523182" w:rsidP="004D41A5">
            <w:pPr>
              <w:rPr>
                <w:color w:val="808080" w:themeColor="background1" w:themeShade="80"/>
                <w:lang w:val="en-GB"/>
              </w:rPr>
            </w:pPr>
            <w:r w:rsidRPr="00220F8E">
              <w:rPr>
                <w:color w:val="808080" w:themeColor="background1" w:themeShade="80"/>
                <w:lang w:val="en-GB"/>
              </w:rPr>
              <w:t xml:space="preserve">Study </w:t>
            </w:r>
            <w:r w:rsidR="008F6606">
              <w:rPr>
                <w:color w:val="808080" w:themeColor="background1" w:themeShade="80"/>
                <w:lang w:val="en-GB"/>
              </w:rPr>
              <w:t>s</w:t>
            </w:r>
            <w:r w:rsidRPr="00220F8E">
              <w:rPr>
                <w:color w:val="808080" w:themeColor="background1" w:themeShade="80"/>
                <w:lang w:val="en-GB"/>
              </w:rPr>
              <w:t>kill: I can use model texts to help me write my own text.</w:t>
            </w:r>
          </w:p>
          <w:p w14:paraId="272327C1" w14:textId="05B0BEA5" w:rsidR="00523182" w:rsidRPr="00220F8E" w:rsidRDefault="00523182" w:rsidP="004D41A5">
            <w:pPr>
              <w:rPr>
                <w:color w:val="808080" w:themeColor="background1" w:themeShade="80"/>
                <w:lang w:val="en-GB"/>
              </w:rPr>
            </w:pPr>
            <w:r w:rsidRPr="00220F8E">
              <w:rPr>
                <w:color w:val="808080" w:themeColor="background1" w:themeShade="80"/>
                <w:lang w:val="en-GB"/>
              </w:rPr>
              <w:t xml:space="preserve">Study </w:t>
            </w:r>
            <w:r w:rsidR="008F6606">
              <w:rPr>
                <w:color w:val="808080" w:themeColor="background1" w:themeShade="80"/>
                <w:lang w:val="en-GB"/>
              </w:rPr>
              <w:t>s</w:t>
            </w:r>
            <w:r w:rsidRPr="00220F8E">
              <w:rPr>
                <w:color w:val="808080" w:themeColor="background1" w:themeShade="80"/>
                <w:lang w:val="en-GB"/>
              </w:rPr>
              <w:t>kill: I can use a strategy to prepare for reading a text aloud.</w:t>
            </w:r>
          </w:p>
          <w:p w14:paraId="0E70F577" w14:textId="77777777" w:rsidR="008540D9" w:rsidRPr="00161F84" w:rsidRDefault="008540D9" w:rsidP="002B59E9">
            <w:pPr>
              <w:rPr>
                <w:color w:val="808080" w:themeColor="background1" w:themeShade="80"/>
                <w:highlight w:val="yellow"/>
                <w:lang w:val="en-GB"/>
              </w:rPr>
            </w:pPr>
          </w:p>
          <w:p w14:paraId="5664D425" w14:textId="5338359C" w:rsidR="002F7B95" w:rsidRPr="00C730EE" w:rsidRDefault="002F7B95" w:rsidP="002B59E9">
            <w:pPr>
              <w:rPr>
                <w:b/>
                <w:bCs/>
                <w:color w:val="808080" w:themeColor="background1" w:themeShade="80"/>
                <w:lang w:val="it-IT"/>
              </w:rPr>
            </w:pPr>
            <w:proofErr w:type="spellStart"/>
            <w:r w:rsidRPr="00C730EE">
              <w:rPr>
                <w:b/>
                <w:bCs/>
                <w:color w:val="808080" w:themeColor="background1" w:themeShade="80"/>
                <w:lang w:val="it-IT"/>
              </w:rPr>
              <w:t>Unterrichtsinhalte</w:t>
            </w:r>
            <w:proofErr w:type="spellEnd"/>
          </w:p>
          <w:p w14:paraId="250334E1" w14:textId="33FE0372" w:rsidR="002F7B95" w:rsidRPr="00C730EE" w:rsidRDefault="002F7B95" w:rsidP="00542B61">
            <w:pPr>
              <w:jc w:val="both"/>
              <w:rPr>
                <w:color w:val="808080" w:themeColor="background1" w:themeShade="80"/>
                <w:lang w:val="it-IT"/>
              </w:rPr>
            </w:pPr>
            <w:r w:rsidRPr="00C730EE">
              <w:rPr>
                <w:color w:val="808080" w:themeColor="background1" w:themeShade="80"/>
                <w:lang w:val="it-IT"/>
              </w:rPr>
              <w:t xml:space="preserve">Coursebook: </w:t>
            </w:r>
            <w:r w:rsidR="00854E61" w:rsidRPr="00C730EE">
              <w:rPr>
                <w:color w:val="808080" w:themeColor="background1" w:themeShade="80"/>
                <w:lang w:val="it-IT"/>
              </w:rPr>
              <w:t>3A–D, 5B–C, 6A–B, 7C, 8E–F, 9A–I, 10A–E, 11D</w:t>
            </w:r>
          </w:p>
          <w:p w14:paraId="1D36638C" w14:textId="1CDF1E6B" w:rsidR="002F7B95" w:rsidRPr="00EB24C9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EB24C9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792FF2" w:rsidRPr="00EB24C9">
              <w:rPr>
                <w:color w:val="808080" w:themeColor="background1" w:themeShade="80"/>
                <w:lang w:val="en-GB"/>
              </w:rPr>
              <w:t>3–</w:t>
            </w:r>
            <w:r w:rsidR="00EB24C9" w:rsidRPr="00EB24C9">
              <w:rPr>
                <w:color w:val="808080" w:themeColor="background1" w:themeShade="80"/>
                <w:lang w:val="en-GB"/>
              </w:rPr>
              <w:t>4</w:t>
            </w:r>
          </w:p>
          <w:p w14:paraId="38CD224E" w14:textId="3B843DBF" w:rsidR="00F76735" w:rsidRPr="00436AD4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436AD4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DB0A1E" w:rsidRPr="00436AD4">
              <w:rPr>
                <w:color w:val="808080" w:themeColor="background1" w:themeShade="80"/>
                <w:lang w:val="en-GB"/>
              </w:rPr>
              <w:t>1A–</w:t>
            </w:r>
            <w:r w:rsidR="00E172AE" w:rsidRPr="00436AD4">
              <w:rPr>
                <w:color w:val="808080" w:themeColor="background1" w:themeShade="80"/>
                <w:lang w:val="en-GB"/>
              </w:rPr>
              <w:t>B, 3A–C, 4A–C</w:t>
            </w:r>
            <w:r w:rsidR="008F6606">
              <w:rPr>
                <w:color w:val="808080" w:themeColor="background1" w:themeShade="80"/>
                <w:lang w:val="en-GB"/>
              </w:rPr>
              <w:t>;</w:t>
            </w:r>
            <w:r w:rsidR="00E172AE" w:rsidRPr="00436AD4">
              <w:rPr>
                <w:color w:val="808080" w:themeColor="background1" w:themeShade="80"/>
                <w:lang w:val="en-GB"/>
              </w:rPr>
              <w:t xml:space="preserve"> </w:t>
            </w:r>
          </w:p>
          <w:p w14:paraId="0AEEA101" w14:textId="1219A582" w:rsidR="002F7B95" w:rsidRPr="00436AD4" w:rsidRDefault="000A6E4E" w:rsidP="002B59E9">
            <w:pPr>
              <w:rPr>
                <w:color w:val="808080" w:themeColor="background1" w:themeShade="80"/>
                <w:lang w:val="en-GB"/>
              </w:rPr>
            </w:pPr>
            <w:r w:rsidRPr="00436AD4">
              <w:rPr>
                <w:color w:val="808080" w:themeColor="background1" w:themeShade="80"/>
                <w:lang w:val="en-GB"/>
              </w:rPr>
              <w:t xml:space="preserve">(Vocabulary) </w:t>
            </w:r>
            <w:r w:rsidR="00DB0A1E" w:rsidRPr="00436AD4">
              <w:rPr>
                <w:color w:val="808080" w:themeColor="background1" w:themeShade="80"/>
                <w:lang w:val="en-GB"/>
              </w:rPr>
              <w:t>1</w:t>
            </w:r>
            <w:r w:rsidR="00A5192C" w:rsidRPr="00436AD4">
              <w:rPr>
                <w:color w:val="808080" w:themeColor="background1" w:themeShade="80"/>
                <w:lang w:val="en-GB"/>
              </w:rPr>
              <w:t>A</w:t>
            </w:r>
          </w:p>
          <w:p w14:paraId="621AC117" w14:textId="3B556495" w:rsidR="002F7B95" w:rsidRPr="00C730EE" w:rsidRDefault="002F7B95" w:rsidP="007976AF">
            <w:pPr>
              <w:rPr>
                <w:color w:val="808080" w:themeColor="background1" w:themeShade="80"/>
                <w:lang w:val="en-GB"/>
              </w:rPr>
            </w:pPr>
            <w:r w:rsidRPr="00C730EE">
              <w:rPr>
                <w:color w:val="808080" w:themeColor="background1" w:themeShade="80"/>
                <w:lang w:val="en-GB"/>
              </w:rPr>
              <w:t>Interactive Exercises:</w:t>
            </w:r>
            <w:r w:rsidR="00776067" w:rsidRPr="00C730EE">
              <w:rPr>
                <w:color w:val="808080" w:themeColor="background1" w:themeShade="80"/>
                <w:lang w:val="en-GB"/>
              </w:rPr>
              <w:t xml:space="preserve"> </w:t>
            </w:r>
            <w:r w:rsidR="004C1536" w:rsidRPr="00C730EE">
              <w:rPr>
                <w:color w:val="808080" w:themeColor="background1" w:themeShade="80"/>
                <w:lang w:val="en-GB"/>
              </w:rPr>
              <w:t>1, 3–4, 6–7</w:t>
            </w:r>
          </w:p>
          <w:p w14:paraId="5847548F" w14:textId="182ED034" w:rsidR="002F7B95" w:rsidRPr="00C730EE" w:rsidRDefault="002F7B95" w:rsidP="007976AF">
            <w:pPr>
              <w:rPr>
                <w:color w:val="808080" w:themeColor="background1" w:themeShade="80"/>
                <w:lang w:val="en-GB"/>
              </w:rPr>
            </w:pPr>
            <w:r w:rsidRPr="00C730EE">
              <w:rPr>
                <w:color w:val="808080" w:themeColor="background1" w:themeShade="80"/>
                <w:lang w:val="en-GB"/>
              </w:rPr>
              <w:t xml:space="preserve">Evaluations: </w:t>
            </w:r>
            <w:r w:rsidR="00F568C3" w:rsidRPr="00C730EE">
              <w:rPr>
                <w:color w:val="808080" w:themeColor="background1" w:themeShade="80"/>
                <w:lang w:val="en-GB"/>
              </w:rPr>
              <w:t>G1, E</w:t>
            </w:r>
            <w:r w:rsidR="0087012F" w:rsidRPr="00C730EE">
              <w:rPr>
                <w:color w:val="808080" w:themeColor="background1" w:themeShade="80"/>
                <w:lang w:val="en-GB"/>
              </w:rPr>
              <w:t>1–</w:t>
            </w:r>
            <w:r w:rsidR="00F568C3" w:rsidRPr="00C730EE">
              <w:rPr>
                <w:color w:val="808080" w:themeColor="background1" w:themeShade="80"/>
                <w:lang w:val="en-GB"/>
              </w:rPr>
              <w:t>2, LS2–3</w:t>
            </w:r>
            <w:r w:rsidR="0087012F" w:rsidRPr="00C730EE">
              <w:rPr>
                <w:color w:val="808080" w:themeColor="background1" w:themeShade="80"/>
                <w:lang w:val="en-GB"/>
              </w:rPr>
              <w:t>, P1–2</w:t>
            </w:r>
          </w:p>
          <w:p w14:paraId="651141EB" w14:textId="0E8BA67F" w:rsidR="002F7B95" w:rsidRPr="00C730EE" w:rsidRDefault="002F7B95" w:rsidP="002B59E9">
            <w:pPr>
              <w:rPr>
                <w:i/>
                <w:iCs/>
                <w:color w:val="808080" w:themeColor="background1" w:themeShade="80"/>
                <w:highlight w:val="yellow"/>
                <w:lang w:val="en-GB"/>
              </w:rPr>
            </w:pPr>
          </w:p>
          <w:p w14:paraId="7443ADDA" w14:textId="77777777" w:rsidR="002F7B95" w:rsidRPr="00C730EE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C730EE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  <w:proofErr w:type="spellEnd"/>
          </w:p>
          <w:p w14:paraId="71E07BEA" w14:textId="06BA4D13" w:rsidR="002F7B95" w:rsidRPr="000A783C" w:rsidRDefault="000A783C" w:rsidP="002B59E9">
            <w:pPr>
              <w:rPr>
                <w:highlight w:val="yellow"/>
                <w:lang w:val="en-GB"/>
              </w:rPr>
            </w:pPr>
            <w:r w:rsidRPr="000A783C">
              <w:rPr>
                <w:color w:val="808080" w:themeColor="background1" w:themeShade="80"/>
                <w:lang w:val="en-GB"/>
              </w:rPr>
              <w:t>What the critics say, Focus</w:t>
            </w:r>
          </w:p>
        </w:tc>
      </w:tr>
    </w:tbl>
    <w:p w14:paraId="39D4AE30" w14:textId="4A5E1A3B" w:rsidR="005B5420" w:rsidRDefault="00C85D49">
      <w:r>
        <w:t>*</w:t>
      </w:r>
      <w:r w:rsidR="008F6606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proofErr w:type="spellStart"/>
      <w:r w:rsidR="00704E09" w:rsidRPr="00C61EF7">
        <w:rPr>
          <w:i/>
          <w:iCs/>
        </w:rPr>
        <w:t>Teacher’s</w:t>
      </w:r>
      <w:proofErr w:type="spellEnd"/>
      <w:r w:rsidR="00704E09" w:rsidRPr="00C61EF7">
        <w:rPr>
          <w:i/>
          <w:iCs/>
        </w:rPr>
        <w:t xml:space="preserve"> Book</w:t>
      </w:r>
      <w:r w:rsidR="00704E09" w:rsidRPr="00704E09">
        <w:t xml:space="preserve"> </w:t>
      </w:r>
      <w:r w:rsidR="00704E09">
        <w:t xml:space="preserve">auf </w:t>
      </w:r>
      <w:r w:rsidR="006C1FDE">
        <w:t xml:space="preserve">S. </w:t>
      </w:r>
      <w:r w:rsidR="00E46511">
        <w:t>53</w:t>
      </w:r>
      <w:r w:rsidR="00704E09" w:rsidRPr="00704E09">
        <w:t>–</w:t>
      </w:r>
      <w:r w:rsidR="00E46511">
        <w:t>64</w:t>
      </w:r>
      <w:r w:rsidR="008F6606">
        <w:t>.</w:t>
      </w:r>
      <w:r w:rsidR="005B5420">
        <w:br w:type="page"/>
      </w:r>
    </w:p>
    <w:p w14:paraId="6A4027A7" w14:textId="78613706" w:rsidR="00241154" w:rsidRPr="005B5B74" w:rsidRDefault="00241154" w:rsidP="00241154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F2560E"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F2560E">
        <w:rPr>
          <w:b/>
          <w:bCs/>
          <w:sz w:val="24"/>
          <w:szCs w:val="24"/>
          <w:lang w:val="en-GB"/>
        </w:rPr>
        <w:t>Catchy tunes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BB0D11" w14:paraId="795D02A2" w14:textId="77777777" w:rsidTr="001B51F3">
        <w:trPr>
          <w:trHeight w:val="1227"/>
        </w:trPr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proofErr w:type="spellStart"/>
            <w:r w:rsidRPr="00B1624E"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30454990" w14:textId="77777777" w:rsidR="00883A42" w:rsidRDefault="00BD6472" w:rsidP="00883A4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1</w:t>
            </w:r>
            <w:r w:rsidRPr="00B1624E">
              <w:rPr>
                <w:lang w:val="en-GB"/>
              </w:rPr>
              <w:tab/>
            </w:r>
            <w:r w:rsidR="00883A42">
              <w:rPr>
                <w:lang w:val="en-GB"/>
              </w:rPr>
              <w:t>Speaking: I can talk about the importance of music to me.</w:t>
            </w:r>
          </w:p>
          <w:p w14:paraId="3E27639F" w14:textId="77777777" w:rsidR="00883A42" w:rsidRPr="00B1624E" w:rsidRDefault="001F6F48" w:rsidP="00883A4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2</w:t>
            </w:r>
            <w:r w:rsidRPr="00B1624E">
              <w:rPr>
                <w:b/>
                <w:bCs/>
                <w:lang w:val="en-GB"/>
              </w:rPr>
              <w:tab/>
            </w:r>
            <w:r w:rsidR="00883A42">
              <w:rPr>
                <w:lang w:val="en-GB"/>
              </w:rPr>
              <w:t>Listening: I can understand the main points in interviews about music.</w:t>
            </w:r>
          </w:p>
          <w:p w14:paraId="43F85C4C" w14:textId="08258DAD" w:rsidR="0039030F" w:rsidRDefault="000A526C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3</w:t>
            </w:r>
            <w:r>
              <w:rPr>
                <w:b/>
                <w:bCs/>
                <w:lang w:val="en-GB"/>
              </w:rPr>
              <w:tab/>
            </w:r>
            <w:r w:rsidR="00E46511">
              <w:rPr>
                <w:lang w:val="en-GB"/>
              </w:rPr>
              <w:t>Writing</w:t>
            </w:r>
            <w:r w:rsidR="00783E20">
              <w:rPr>
                <w:lang w:val="en-GB"/>
              </w:rPr>
              <w:t xml:space="preserve">: </w:t>
            </w:r>
            <w:r w:rsidR="0075108B">
              <w:rPr>
                <w:lang w:val="en-GB"/>
              </w:rPr>
              <w:t xml:space="preserve">I can </w:t>
            </w:r>
            <w:r w:rsidR="00E46511">
              <w:rPr>
                <w:lang w:val="en-GB"/>
              </w:rPr>
              <w:t>write simple sentences about music, for example where and when</w:t>
            </w:r>
            <w:r w:rsidR="001B51F3">
              <w:rPr>
                <w:lang w:val="en-GB"/>
              </w:rPr>
              <w:t xml:space="preserve"> I listen to music.</w:t>
            </w:r>
          </w:p>
          <w:p w14:paraId="1C554E18" w14:textId="77777777" w:rsidR="001B51F3" w:rsidRDefault="001B51F3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4</w:t>
            </w:r>
            <w:r>
              <w:rPr>
                <w:b/>
                <w:bCs/>
                <w:lang w:val="en-GB"/>
              </w:rPr>
              <w:tab/>
            </w:r>
            <w:r w:rsidRPr="001B51F3">
              <w:rPr>
                <w:lang w:val="en-GB"/>
              </w:rPr>
              <w:t>Speaking: I can discuss familiar topics such as daily routines and music with others.</w:t>
            </w:r>
          </w:p>
          <w:p w14:paraId="3059A007" w14:textId="04BC4AF3" w:rsidR="00E442CD" w:rsidRPr="00783E20" w:rsidRDefault="00E442CD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5</w:t>
            </w:r>
            <w:r>
              <w:rPr>
                <w:b/>
                <w:bCs/>
                <w:lang w:val="en-GB"/>
              </w:rPr>
              <w:tab/>
            </w:r>
            <w:r w:rsidRPr="00E442CD">
              <w:rPr>
                <w:lang w:val="en-GB"/>
              </w:rPr>
              <w:t xml:space="preserve">Language awareness: </w:t>
            </w:r>
            <w:r w:rsidR="00262441">
              <w:rPr>
                <w:lang w:val="en-GB"/>
              </w:rPr>
              <w:t>I can use the correct prepositions with certain time expressions.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6BA3C99A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0E1A46">
              <w:rPr>
                <w:b/>
                <w:bCs/>
              </w:rPr>
              <w:t>6</w:t>
            </w:r>
            <w:r w:rsidR="00B71085">
              <w:rPr>
                <w:b/>
                <w:bCs/>
              </w:rPr>
              <w:t>–</w:t>
            </w:r>
            <w:r w:rsidR="000E1A46">
              <w:rPr>
                <w:b/>
                <w:bCs/>
              </w:rPr>
              <w:t xml:space="preserve">7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11EBA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B526C2" w14:paraId="501D6403" w14:textId="77777777" w:rsidTr="00E11EBA">
        <w:tc>
          <w:tcPr>
            <w:tcW w:w="2972" w:type="dxa"/>
          </w:tcPr>
          <w:p w14:paraId="177E6397" w14:textId="77777777" w:rsidR="009104A3" w:rsidRPr="009C366A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5D6D6F8D" w:rsidR="00E442CD" w:rsidRPr="00C730EE" w:rsidRDefault="0097399B" w:rsidP="00E442CD">
            <w:r w:rsidRPr="00351C93">
              <w:rPr>
                <w:b/>
                <w:bCs/>
                <w:highlight w:val="lightGray"/>
              </w:rPr>
              <w:t>Einstieg</w:t>
            </w:r>
          </w:p>
          <w:p w14:paraId="0047335A" w14:textId="624DD1E5" w:rsidR="0097399B" w:rsidRPr="00C730EE" w:rsidRDefault="00E442CD" w:rsidP="00EB2C82">
            <w:r w:rsidRPr="00C730EE">
              <w:t>- Aufgabe</w:t>
            </w:r>
            <w:r w:rsidR="008F6606">
              <w:t>n</w:t>
            </w:r>
            <w:r w:rsidRPr="00C730EE">
              <w:t xml:space="preserve"> 7A, 7B</w:t>
            </w:r>
          </w:p>
          <w:p w14:paraId="2A8758B4" w14:textId="77777777" w:rsidR="00E442CD" w:rsidRPr="00C730EE" w:rsidRDefault="00E442CD" w:rsidP="00EB2C82"/>
          <w:p w14:paraId="5A2F8733" w14:textId="77777777" w:rsidR="00E442CD" w:rsidRPr="00C730EE" w:rsidRDefault="00E442CD" w:rsidP="00EB2C82"/>
          <w:p w14:paraId="1C987D2D" w14:textId="77777777" w:rsidR="00E442CD" w:rsidRPr="00C730EE" w:rsidRDefault="00E442CD" w:rsidP="00EB2C82"/>
          <w:p w14:paraId="4ACCD6E5" w14:textId="1F48A794" w:rsidR="00E442CD" w:rsidRPr="00C730EE" w:rsidRDefault="00E442CD" w:rsidP="00EB2C82">
            <w:r w:rsidRPr="00C730EE">
              <w:t>- Aufgabe 2A</w:t>
            </w:r>
          </w:p>
        </w:tc>
        <w:tc>
          <w:tcPr>
            <w:tcW w:w="3402" w:type="dxa"/>
          </w:tcPr>
          <w:p w14:paraId="667693B5" w14:textId="77777777" w:rsidR="0097399B" w:rsidRPr="00C730EE" w:rsidRDefault="0097399B" w:rsidP="00EB2C82"/>
          <w:p w14:paraId="67E9E11C" w14:textId="77777777" w:rsidR="00FD45E9" w:rsidRPr="00C730EE" w:rsidRDefault="00FD45E9" w:rsidP="00EB2C82"/>
          <w:p w14:paraId="0570C319" w14:textId="3E96BB3E" w:rsidR="00000CDA" w:rsidRPr="00A13730" w:rsidRDefault="00000CDA" w:rsidP="00EB2C8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E442CD">
              <w:rPr>
                <w:lang w:val="en-GB"/>
              </w:rPr>
              <w:t>Coursebook, S. 57</w:t>
            </w:r>
          </w:p>
          <w:p w14:paraId="759CBD38" w14:textId="77777777" w:rsidR="0097399B" w:rsidRDefault="0097399B" w:rsidP="00EB2C82">
            <w:pPr>
              <w:rPr>
                <w:lang w:val="en-GB"/>
              </w:rPr>
            </w:pPr>
          </w:p>
          <w:p w14:paraId="315E4559" w14:textId="77777777" w:rsidR="00E442CD" w:rsidRDefault="00E442CD" w:rsidP="00E442CD">
            <w:pPr>
              <w:rPr>
                <w:lang w:val="en-GB"/>
              </w:rPr>
            </w:pPr>
          </w:p>
          <w:p w14:paraId="2D69E9A2" w14:textId="77777777" w:rsidR="00E442CD" w:rsidRDefault="00E442CD" w:rsidP="00E442CD">
            <w:pPr>
              <w:rPr>
                <w:lang w:val="en-GB"/>
              </w:rPr>
            </w:pPr>
          </w:p>
          <w:p w14:paraId="2F5CE7C2" w14:textId="7385D1EF" w:rsidR="00E442CD" w:rsidRPr="00E442CD" w:rsidRDefault="00E442CD" w:rsidP="00E442CD">
            <w:pPr>
              <w:rPr>
                <w:lang w:val="en-GB"/>
              </w:rPr>
            </w:pPr>
            <w:r>
              <w:rPr>
                <w:lang w:val="en-GB"/>
              </w:rPr>
              <w:t>&gt; Top-up, S. 29</w:t>
            </w:r>
          </w:p>
        </w:tc>
        <w:tc>
          <w:tcPr>
            <w:tcW w:w="7903" w:type="dxa"/>
          </w:tcPr>
          <w:p w14:paraId="351E3AD1" w14:textId="77777777" w:rsidR="0097399B" w:rsidRPr="00C730EE" w:rsidRDefault="0097399B" w:rsidP="00EB2C82">
            <w:pPr>
              <w:rPr>
                <w:lang w:val="en-GB"/>
              </w:rPr>
            </w:pPr>
          </w:p>
          <w:p w14:paraId="19B3EA7F" w14:textId="77777777" w:rsidR="00FD45E9" w:rsidRPr="00C730EE" w:rsidRDefault="00FD45E9" w:rsidP="00952136">
            <w:pPr>
              <w:rPr>
                <w:lang w:val="en-GB"/>
              </w:rPr>
            </w:pPr>
          </w:p>
          <w:p w14:paraId="38F23B31" w14:textId="79C32033" w:rsidR="007036FD" w:rsidRDefault="00B526C2" w:rsidP="007036FD">
            <w:r>
              <w:t xml:space="preserve">Idee: </w:t>
            </w:r>
            <w:r w:rsidR="00E442CD">
              <w:t>Ein kleines Instrumentenrätsel, ev</w:t>
            </w:r>
            <w:r w:rsidR="008F6606">
              <w:t>tl</w:t>
            </w:r>
            <w:r w:rsidR="00E442CD">
              <w:t>. auch als Klassenquiz, zum Einstieg in das Thema Musik. Anschliessend erzählen die SuS über sich und ihren Bezug zu Musik</w:t>
            </w:r>
            <w:r w:rsidR="00DB6A32">
              <w:t>(</w:t>
            </w:r>
            <w:proofErr w:type="spellStart"/>
            <w:r w:rsidR="00E442CD">
              <w:t>instrumenten</w:t>
            </w:r>
            <w:proofErr w:type="spellEnd"/>
            <w:r w:rsidR="00DB6A32">
              <w:t>)</w:t>
            </w:r>
            <w:r w:rsidR="00E442CD">
              <w:t>.</w:t>
            </w:r>
          </w:p>
          <w:p w14:paraId="1A33CBC7" w14:textId="7C8399A9" w:rsidR="00E442CD" w:rsidRPr="00E442CD" w:rsidRDefault="00E442CD" w:rsidP="007036FD"/>
        </w:tc>
      </w:tr>
      <w:tr w:rsidR="0097399B" w:rsidRPr="000A48E2" w14:paraId="0E038768" w14:textId="77777777" w:rsidTr="00E11EBA">
        <w:tc>
          <w:tcPr>
            <w:tcW w:w="2972" w:type="dxa"/>
          </w:tcPr>
          <w:p w14:paraId="3C8C2914" w14:textId="77777777" w:rsidR="00010F8E" w:rsidRPr="004C614C" w:rsidRDefault="00010F8E" w:rsidP="00EB2C82">
            <w:pPr>
              <w:rPr>
                <w:b/>
                <w:bCs/>
              </w:rPr>
            </w:pPr>
          </w:p>
          <w:p w14:paraId="705E07CE" w14:textId="53DC4D36" w:rsidR="00BD6472" w:rsidRPr="00B07C47" w:rsidRDefault="00BD647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="004C614C">
              <w:rPr>
                <w:b/>
                <w:bCs/>
                <w:highlight w:val="lightGray"/>
              </w:rPr>
              <w:t xml:space="preserve">an </w:t>
            </w:r>
            <w:r w:rsidR="00B07C47" w:rsidRPr="00B07C47">
              <w:rPr>
                <w:b/>
                <w:bCs/>
                <w:highlight w:val="lightGray"/>
              </w:rPr>
              <w:t>Lernziel</w:t>
            </w:r>
            <w:r w:rsidR="004C614C">
              <w:rPr>
                <w:b/>
                <w:bCs/>
                <w:highlight w:val="lightGray"/>
              </w:rPr>
              <w:t xml:space="preserve"> 1</w:t>
            </w:r>
          </w:p>
          <w:p w14:paraId="05A72992" w14:textId="4A0DA9C4" w:rsidR="00D939A1" w:rsidRPr="00C730EE" w:rsidRDefault="00D939A1" w:rsidP="00EB2C82">
            <w:r w:rsidRPr="00C730EE">
              <w:t xml:space="preserve">- </w:t>
            </w:r>
            <w:r w:rsidR="00883A42" w:rsidRPr="00C730EE">
              <w:t xml:space="preserve">Keywords: </w:t>
            </w:r>
            <w:proofErr w:type="spellStart"/>
            <w:r w:rsidR="00883A42" w:rsidRPr="005A4E2D">
              <w:rPr>
                <w:i/>
                <w:iCs/>
              </w:rPr>
              <w:t>melody</w:t>
            </w:r>
            <w:proofErr w:type="spellEnd"/>
            <w:r w:rsidR="00883A42" w:rsidRPr="005A4E2D">
              <w:rPr>
                <w:i/>
                <w:iCs/>
              </w:rPr>
              <w:t xml:space="preserve">, </w:t>
            </w:r>
            <w:proofErr w:type="spellStart"/>
            <w:r w:rsidR="00883A42" w:rsidRPr="005A4E2D">
              <w:rPr>
                <w:i/>
                <w:iCs/>
              </w:rPr>
              <w:t>rhythm</w:t>
            </w:r>
            <w:proofErr w:type="spellEnd"/>
            <w:r w:rsidR="00883A42" w:rsidRPr="005A4E2D">
              <w:rPr>
                <w:i/>
                <w:iCs/>
              </w:rPr>
              <w:t xml:space="preserve">, </w:t>
            </w:r>
            <w:proofErr w:type="spellStart"/>
            <w:r w:rsidR="00883A42" w:rsidRPr="005A4E2D">
              <w:rPr>
                <w:i/>
                <w:iCs/>
              </w:rPr>
              <w:t>lyrics</w:t>
            </w:r>
            <w:proofErr w:type="spellEnd"/>
            <w:r w:rsidR="00883A42" w:rsidRPr="005A4E2D">
              <w:rPr>
                <w:i/>
                <w:iCs/>
              </w:rPr>
              <w:t xml:space="preserve">, tune, style, </w:t>
            </w:r>
            <w:proofErr w:type="spellStart"/>
            <w:r w:rsidR="00883A42" w:rsidRPr="005A4E2D">
              <w:rPr>
                <w:i/>
                <w:iCs/>
              </w:rPr>
              <w:t>mood</w:t>
            </w:r>
            <w:proofErr w:type="spellEnd"/>
          </w:p>
          <w:p w14:paraId="2C65C88D" w14:textId="77777777" w:rsidR="00C37A78" w:rsidRPr="00C730EE" w:rsidRDefault="00C37A78" w:rsidP="00EB2C82"/>
          <w:p w14:paraId="33824AD0" w14:textId="77777777" w:rsidR="008219E9" w:rsidRPr="00C730EE" w:rsidRDefault="008219E9" w:rsidP="00EB2C82"/>
          <w:p w14:paraId="59F175A9" w14:textId="5E2E19F9" w:rsidR="008219E9" w:rsidRDefault="0032021B" w:rsidP="00EB2C82">
            <w:r>
              <w:t>- Aufgabe</w:t>
            </w:r>
            <w:r w:rsidR="00883A42">
              <w:t>n</w:t>
            </w:r>
            <w:r>
              <w:t xml:space="preserve"> </w:t>
            </w:r>
            <w:r w:rsidR="00883A42">
              <w:t>1A, 1B</w:t>
            </w:r>
          </w:p>
          <w:p w14:paraId="4F3C099B" w14:textId="77777777" w:rsidR="008219E9" w:rsidRDefault="008219E9" w:rsidP="00EB2C82"/>
          <w:p w14:paraId="38BBEB7E" w14:textId="77777777" w:rsidR="00704275" w:rsidRDefault="00704275" w:rsidP="00EB2C82"/>
          <w:p w14:paraId="47B45380" w14:textId="77777777" w:rsidR="00704275" w:rsidRDefault="00704275" w:rsidP="00EB2C82"/>
          <w:p w14:paraId="602B8F9F" w14:textId="6D6D9782" w:rsidR="00B374D2" w:rsidRPr="00B374D2" w:rsidRDefault="00B374D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>
              <w:rPr>
                <w:b/>
                <w:bCs/>
                <w:highlight w:val="lightGray"/>
              </w:rPr>
              <w:t xml:space="preserve">an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2</w:t>
            </w:r>
          </w:p>
          <w:p w14:paraId="13781AE2" w14:textId="22138098" w:rsidR="00704275" w:rsidRDefault="00704275" w:rsidP="00EB2C82">
            <w:r>
              <w:t>- Aufgaben 1C, 1D</w:t>
            </w:r>
          </w:p>
          <w:p w14:paraId="3E5A1EB7" w14:textId="77777777" w:rsidR="00704275" w:rsidRDefault="00704275" w:rsidP="00EB2C82"/>
          <w:p w14:paraId="513CF784" w14:textId="77777777" w:rsidR="00704275" w:rsidRDefault="00704275" w:rsidP="00EB2C82"/>
          <w:p w14:paraId="63B43771" w14:textId="29E59542" w:rsidR="00704275" w:rsidRDefault="00B549CE" w:rsidP="00EB2C82">
            <w:r>
              <w:t>- Aufgabe</w:t>
            </w:r>
            <w:r w:rsidR="009E1D0D">
              <w:t>n</w:t>
            </w:r>
            <w:r>
              <w:t xml:space="preserve"> 1E, 1F, </w:t>
            </w:r>
            <w:r w:rsidR="00854E61">
              <w:t>1</w:t>
            </w:r>
            <w:r>
              <w:t>G, 1H</w:t>
            </w:r>
          </w:p>
          <w:p w14:paraId="753A2F8C" w14:textId="77777777" w:rsidR="00704275" w:rsidRDefault="00704275" w:rsidP="00EB2C82"/>
          <w:p w14:paraId="4D41E539" w14:textId="6C2EBA0A" w:rsidR="005A77F0" w:rsidRPr="00B07C47" w:rsidRDefault="005A77F0" w:rsidP="005A77F0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>
              <w:rPr>
                <w:b/>
                <w:bCs/>
                <w:highlight w:val="lightGray"/>
              </w:rPr>
              <w:t xml:space="preserve">an den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>en 2+3</w:t>
            </w:r>
          </w:p>
          <w:p w14:paraId="14607C49" w14:textId="1AB5DC20" w:rsidR="008219E9" w:rsidRDefault="004A583E" w:rsidP="00EB2C82">
            <w:r>
              <w:lastRenderedPageBreak/>
              <w:t>- Aufgabe</w:t>
            </w:r>
            <w:r w:rsidR="00C74F2D">
              <w:t>n</w:t>
            </w:r>
            <w:r>
              <w:t xml:space="preserve"> 2A</w:t>
            </w:r>
            <w:r w:rsidR="00C74F2D">
              <w:t>, 2B, 2C</w:t>
            </w:r>
          </w:p>
          <w:p w14:paraId="378FF58C" w14:textId="77777777" w:rsidR="008219E9" w:rsidRDefault="008219E9" w:rsidP="00EB2C82"/>
          <w:p w14:paraId="2CA45ECA" w14:textId="77777777" w:rsidR="008219E9" w:rsidRDefault="008219E9" w:rsidP="00EB2C82"/>
          <w:p w14:paraId="54E4C649" w14:textId="42465612" w:rsidR="00C74F2D" w:rsidRPr="00B374D2" w:rsidRDefault="00C74F2D" w:rsidP="00C74F2D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>
              <w:rPr>
                <w:b/>
                <w:bCs/>
                <w:highlight w:val="lightGray"/>
              </w:rPr>
              <w:t xml:space="preserve">an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4</w:t>
            </w:r>
          </w:p>
          <w:p w14:paraId="249CFD58" w14:textId="14D0E190" w:rsidR="002214B8" w:rsidRDefault="00C74F2D" w:rsidP="005A77F0">
            <w:r>
              <w:t>- Aufgabe</w:t>
            </w:r>
            <w:r w:rsidR="009E1D0D">
              <w:t>n</w:t>
            </w:r>
            <w:r>
              <w:t xml:space="preserve"> 2</w:t>
            </w:r>
            <w:r w:rsidR="00326E08">
              <w:t>D, 2</w:t>
            </w:r>
            <w:r>
              <w:t>E</w:t>
            </w:r>
          </w:p>
          <w:p w14:paraId="36F7C3EB" w14:textId="77777777" w:rsidR="00593650" w:rsidRDefault="00593650" w:rsidP="005A77F0"/>
          <w:p w14:paraId="0A5BD95E" w14:textId="47726180" w:rsidR="00326E08" w:rsidRPr="00B374D2" w:rsidRDefault="00326E08" w:rsidP="00326E08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>
              <w:rPr>
                <w:b/>
                <w:bCs/>
                <w:highlight w:val="lightGray"/>
              </w:rPr>
              <w:t xml:space="preserve">an </w:t>
            </w:r>
            <w:r w:rsidRPr="00B07C47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 5</w:t>
            </w:r>
          </w:p>
          <w:p w14:paraId="0777649F" w14:textId="56C684CF" w:rsidR="00326E08" w:rsidRDefault="00326E08" w:rsidP="005A77F0">
            <w:r>
              <w:t xml:space="preserve">- </w:t>
            </w:r>
            <w:proofErr w:type="spellStart"/>
            <w:r>
              <w:t>Prepositions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time</w:t>
            </w:r>
          </w:p>
          <w:p w14:paraId="2DD0F11F" w14:textId="77777777" w:rsidR="00326E08" w:rsidRDefault="00326E08" w:rsidP="005A77F0"/>
          <w:p w14:paraId="3611B4E4" w14:textId="77777777" w:rsidR="00F37288" w:rsidRDefault="00F37288" w:rsidP="005A77F0"/>
          <w:p w14:paraId="6B1459A2" w14:textId="637B9EC6" w:rsidR="00A60F5D" w:rsidRDefault="00A60F5D" w:rsidP="005A77F0">
            <w:r>
              <w:t>- Worksheet 1 (Boost), nur zweite Seite, Aufgaben D, E</w:t>
            </w:r>
          </w:p>
          <w:p w14:paraId="7AA85252" w14:textId="77777777" w:rsidR="00A60F5D" w:rsidRDefault="00A60F5D" w:rsidP="005A77F0"/>
          <w:p w14:paraId="1007183D" w14:textId="41C4509B" w:rsidR="00326E08" w:rsidRDefault="00F37288" w:rsidP="005A77F0">
            <w:r>
              <w:t>- Aufgabe 1B</w:t>
            </w:r>
          </w:p>
          <w:p w14:paraId="06435670" w14:textId="77777777" w:rsidR="00F37288" w:rsidRDefault="00F37288" w:rsidP="005A77F0"/>
          <w:p w14:paraId="1F379E52" w14:textId="42B0C05D" w:rsidR="00F37288" w:rsidRPr="00674966" w:rsidRDefault="00674966" w:rsidP="005A77F0">
            <w:pPr>
              <w:rPr>
                <w:lang w:val="fr-CH"/>
              </w:rPr>
            </w:pPr>
            <w:r w:rsidRPr="00674966">
              <w:rPr>
                <w:lang w:val="fr-CH"/>
              </w:rPr>
              <w:t xml:space="preserve">- Interactive </w:t>
            </w:r>
            <w:proofErr w:type="spellStart"/>
            <w:r w:rsidRPr="00674966">
              <w:rPr>
                <w:lang w:val="fr-CH"/>
              </w:rPr>
              <w:t>Exercise</w:t>
            </w:r>
            <w:proofErr w:type="spellEnd"/>
            <w:r w:rsidRPr="00674966">
              <w:rPr>
                <w:lang w:val="fr-CH"/>
              </w:rPr>
              <w:t xml:space="preserve"> 5, </w:t>
            </w:r>
            <w:proofErr w:type="spellStart"/>
            <w:r w:rsidRPr="00674966">
              <w:rPr>
                <w:lang w:val="fr-CH"/>
              </w:rPr>
              <w:t>Prepositions</w:t>
            </w:r>
            <w:proofErr w:type="spellEnd"/>
            <w:r w:rsidRPr="00674966">
              <w:rPr>
                <w:lang w:val="fr-CH"/>
              </w:rPr>
              <w:t xml:space="preserve"> of t</w:t>
            </w:r>
            <w:r>
              <w:rPr>
                <w:lang w:val="fr-CH"/>
              </w:rPr>
              <w:t>ime</w:t>
            </w:r>
          </w:p>
          <w:p w14:paraId="2179664B" w14:textId="77777777" w:rsidR="00F37288" w:rsidRDefault="00F37288" w:rsidP="005A77F0">
            <w:pPr>
              <w:rPr>
                <w:lang w:val="fr-CH"/>
              </w:rPr>
            </w:pPr>
          </w:p>
          <w:p w14:paraId="7F249B6F" w14:textId="529A9840" w:rsidR="00674966" w:rsidRDefault="00674966" w:rsidP="005A77F0">
            <w:pPr>
              <w:rPr>
                <w:lang w:val="fr-CH"/>
              </w:rPr>
            </w:pPr>
            <w:r>
              <w:t>- Zusätzliches Übungsmaterial</w:t>
            </w:r>
          </w:p>
          <w:p w14:paraId="1292B550" w14:textId="6C3B4B34" w:rsidR="000A48E2" w:rsidRPr="005A77F0" w:rsidRDefault="000A48E2" w:rsidP="005A77F0"/>
        </w:tc>
        <w:tc>
          <w:tcPr>
            <w:tcW w:w="3402" w:type="dxa"/>
          </w:tcPr>
          <w:p w14:paraId="413DC533" w14:textId="77777777" w:rsidR="0097399B" w:rsidRPr="00161F84" w:rsidRDefault="0097399B" w:rsidP="00EB2C82">
            <w:pPr>
              <w:rPr>
                <w:lang w:val="en-GB"/>
              </w:rPr>
            </w:pPr>
          </w:p>
          <w:p w14:paraId="2EB05985" w14:textId="77777777" w:rsidR="00BD6472" w:rsidRPr="00161F84" w:rsidRDefault="00BD6472" w:rsidP="00D939A1">
            <w:pPr>
              <w:rPr>
                <w:lang w:val="en-GB"/>
              </w:rPr>
            </w:pPr>
          </w:p>
          <w:p w14:paraId="4AA76107" w14:textId="7B9E40E4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>Coursebook, S.</w:t>
            </w:r>
            <w:r w:rsidR="00A33B02">
              <w:rPr>
                <w:lang w:val="en-GB"/>
              </w:rPr>
              <w:t xml:space="preserve"> </w:t>
            </w:r>
            <w:r w:rsidR="00883A42">
              <w:rPr>
                <w:lang w:val="en-GB"/>
              </w:rPr>
              <w:t>46</w:t>
            </w:r>
          </w:p>
          <w:p w14:paraId="50CACDDA" w14:textId="6A1C1387" w:rsidR="00245676" w:rsidRDefault="00245676" w:rsidP="00581222">
            <w:pPr>
              <w:rPr>
                <w:lang w:val="en-GB"/>
              </w:rPr>
            </w:pPr>
          </w:p>
          <w:p w14:paraId="276FFA0C" w14:textId="77777777" w:rsidR="008219E9" w:rsidRDefault="008219E9" w:rsidP="00581222">
            <w:pPr>
              <w:rPr>
                <w:lang w:val="en-GB"/>
              </w:rPr>
            </w:pPr>
          </w:p>
          <w:p w14:paraId="44BF749B" w14:textId="77777777" w:rsidR="00883A42" w:rsidRDefault="00883A42" w:rsidP="00581222">
            <w:pPr>
              <w:rPr>
                <w:lang w:val="en-GB"/>
              </w:rPr>
            </w:pPr>
          </w:p>
          <w:p w14:paraId="65182CF3" w14:textId="5A4D7E91" w:rsidR="005A77F0" w:rsidRPr="00E9382B" w:rsidRDefault="005A77F0" w:rsidP="005A77F0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</w:t>
            </w:r>
            <w:r w:rsidR="00704275">
              <w:rPr>
                <w:lang w:val="en-GB"/>
              </w:rPr>
              <w:t>48</w:t>
            </w:r>
          </w:p>
          <w:p w14:paraId="3F46CAB9" w14:textId="77777777" w:rsidR="008219E9" w:rsidRDefault="008219E9" w:rsidP="00581222">
            <w:pPr>
              <w:rPr>
                <w:lang w:val="en-GB"/>
              </w:rPr>
            </w:pPr>
          </w:p>
          <w:p w14:paraId="119B3288" w14:textId="77777777" w:rsidR="00704275" w:rsidRDefault="00704275" w:rsidP="00581222">
            <w:pPr>
              <w:rPr>
                <w:lang w:val="en-GB"/>
              </w:rPr>
            </w:pPr>
          </w:p>
          <w:p w14:paraId="14F4CA02" w14:textId="77777777" w:rsidR="00704275" w:rsidRDefault="00704275" w:rsidP="00581222">
            <w:pPr>
              <w:rPr>
                <w:lang w:val="en-GB"/>
              </w:rPr>
            </w:pPr>
          </w:p>
          <w:p w14:paraId="422EA8AD" w14:textId="77777777" w:rsidR="00B374D2" w:rsidRDefault="00B374D2" w:rsidP="00581222">
            <w:pPr>
              <w:rPr>
                <w:lang w:val="en-GB"/>
              </w:rPr>
            </w:pPr>
          </w:p>
          <w:p w14:paraId="3B29A1B9" w14:textId="77777777" w:rsidR="00704275" w:rsidRPr="00E9382B" w:rsidRDefault="00704275" w:rsidP="00704275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48</w:t>
            </w:r>
          </w:p>
          <w:p w14:paraId="415B8877" w14:textId="4003A93F" w:rsidR="00704275" w:rsidRDefault="00B549CE" w:rsidP="0058122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19</w:t>
            </w:r>
          </w:p>
          <w:p w14:paraId="610FECB7" w14:textId="77777777" w:rsidR="00704275" w:rsidRDefault="00704275" w:rsidP="00581222">
            <w:pPr>
              <w:rPr>
                <w:lang w:val="en-GB"/>
              </w:rPr>
            </w:pPr>
          </w:p>
          <w:p w14:paraId="2EF6951D" w14:textId="14A198B4" w:rsidR="00B549CE" w:rsidRPr="00E9382B" w:rsidRDefault="00B549CE" w:rsidP="00B549CE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49</w:t>
            </w:r>
          </w:p>
          <w:p w14:paraId="01786BD2" w14:textId="77777777" w:rsidR="00704275" w:rsidRDefault="00704275" w:rsidP="00581222">
            <w:pPr>
              <w:rPr>
                <w:lang w:val="en-GB"/>
              </w:rPr>
            </w:pPr>
          </w:p>
          <w:p w14:paraId="6E6D387E" w14:textId="77777777" w:rsidR="00704275" w:rsidRDefault="00704275" w:rsidP="00581222">
            <w:pPr>
              <w:rPr>
                <w:lang w:val="en-GB"/>
              </w:rPr>
            </w:pPr>
          </w:p>
          <w:p w14:paraId="7C104276" w14:textId="649B60DA" w:rsidR="00C74F2D" w:rsidRPr="00E9382B" w:rsidRDefault="00C74F2D" w:rsidP="00C74F2D">
            <w:pPr>
              <w:rPr>
                <w:lang w:val="en-GB"/>
              </w:rPr>
            </w:pPr>
            <w:r w:rsidRPr="00E9382B">
              <w:rPr>
                <w:lang w:val="en-GB"/>
              </w:rPr>
              <w:lastRenderedPageBreak/>
              <w:t>&gt; Coursebook, S.</w:t>
            </w:r>
            <w:r>
              <w:rPr>
                <w:lang w:val="en-GB"/>
              </w:rPr>
              <w:t xml:space="preserve"> 50</w:t>
            </w:r>
          </w:p>
          <w:p w14:paraId="16D2B429" w14:textId="2E8384C5" w:rsidR="00C74F2D" w:rsidRDefault="00C74F2D" w:rsidP="00C74F2D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20</w:t>
            </w:r>
          </w:p>
          <w:p w14:paraId="4BAC890C" w14:textId="77777777" w:rsidR="00704275" w:rsidRDefault="00704275" w:rsidP="00581222">
            <w:pPr>
              <w:rPr>
                <w:lang w:val="en-GB"/>
              </w:rPr>
            </w:pPr>
          </w:p>
          <w:p w14:paraId="1F98CA57" w14:textId="77777777" w:rsidR="00704275" w:rsidRDefault="00704275" w:rsidP="00581222">
            <w:pPr>
              <w:rPr>
                <w:lang w:val="en-GB"/>
              </w:rPr>
            </w:pPr>
          </w:p>
          <w:p w14:paraId="50B07C71" w14:textId="097ACFC4" w:rsidR="00C74F2D" w:rsidRPr="00E9382B" w:rsidRDefault="00C74F2D" w:rsidP="00C74F2D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51</w:t>
            </w:r>
          </w:p>
          <w:p w14:paraId="175C7CA2" w14:textId="77777777" w:rsidR="00704275" w:rsidRDefault="00704275" w:rsidP="00581222">
            <w:pPr>
              <w:rPr>
                <w:lang w:val="en-GB"/>
              </w:rPr>
            </w:pPr>
          </w:p>
          <w:p w14:paraId="175A9B5D" w14:textId="77777777" w:rsidR="00704275" w:rsidRDefault="00704275" w:rsidP="00581222">
            <w:pPr>
              <w:rPr>
                <w:lang w:val="en-GB"/>
              </w:rPr>
            </w:pPr>
          </w:p>
          <w:p w14:paraId="492C7321" w14:textId="586E8654" w:rsidR="00704275" w:rsidRDefault="00326E08" w:rsidP="00581222">
            <w:pPr>
              <w:rPr>
                <w:lang w:val="en-GB"/>
              </w:rPr>
            </w:pPr>
            <w:r>
              <w:rPr>
                <w:lang w:val="en-GB"/>
              </w:rPr>
              <w:t>&gt; Language Companion, S. 21</w:t>
            </w:r>
          </w:p>
          <w:p w14:paraId="28530C84" w14:textId="77777777" w:rsidR="00704275" w:rsidRDefault="00704275" w:rsidP="00581222">
            <w:pPr>
              <w:rPr>
                <w:lang w:val="en-GB"/>
              </w:rPr>
            </w:pPr>
          </w:p>
          <w:p w14:paraId="43D7653F" w14:textId="77777777" w:rsidR="00F37288" w:rsidRDefault="00F37288" w:rsidP="00581222">
            <w:pPr>
              <w:rPr>
                <w:lang w:val="en-GB"/>
              </w:rPr>
            </w:pPr>
          </w:p>
          <w:p w14:paraId="728684A4" w14:textId="1886EC72" w:rsidR="00A60F5D" w:rsidRDefault="00A60F5D" w:rsidP="00581222">
            <w:pPr>
              <w:rPr>
                <w:lang w:val="en-GB"/>
              </w:rPr>
            </w:pPr>
            <w:r>
              <w:rPr>
                <w:lang w:val="en-GB"/>
              </w:rPr>
              <w:t>&gt; Support and Boost, S. 31:</w:t>
            </w:r>
          </w:p>
          <w:p w14:paraId="5548D491" w14:textId="0B9155F8" w:rsidR="00A60F5D" w:rsidRDefault="00A60F5D" w:rsidP="00581222">
            <w:pPr>
              <w:rPr>
                <w:lang w:val="en-GB"/>
              </w:rPr>
            </w:pPr>
            <w:r>
              <w:rPr>
                <w:lang w:val="en-GB"/>
              </w:rPr>
              <w:t>Worksheet 1 (Boost)</w:t>
            </w:r>
          </w:p>
          <w:p w14:paraId="3E4B284E" w14:textId="77777777" w:rsidR="00A60F5D" w:rsidRDefault="00A60F5D" w:rsidP="00581222">
            <w:pPr>
              <w:rPr>
                <w:lang w:val="en-GB"/>
              </w:rPr>
            </w:pPr>
          </w:p>
          <w:p w14:paraId="368F9960" w14:textId="6D1925F6" w:rsidR="00704275" w:rsidRDefault="00F37288" w:rsidP="00581222">
            <w:pPr>
              <w:rPr>
                <w:lang w:val="en-GB"/>
              </w:rPr>
            </w:pPr>
            <w:r>
              <w:rPr>
                <w:lang w:val="en-GB"/>
              </w:rPr>
              <w:t>&gt; Top-up, S. 28</w:t>
            </w:r>
          </w:p>
          <w:p w14:paraId="7CB558AC" w14:textId="77777777" w:rsidR="00704275" w:rsidRDefault="00704275" w:rsidP="00581222">
            <w:pPr>
              <w:rPr>
                <w:lang w:val="en-GB"/>
              </w:rPr>
            </w:pPr>
          </w:p>
          <w:p w14:paraId="2CD604E1" w14:textId="0A62C03D" w:rsidR="00704275" w:rsidRDefault="00674966" w:rsidP="0058122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108BEA40" w14:textId="77777777" w:rsidR="00704275" w:rsidRDefault="00704275" w:rsidP="00581222">
            <w:pPr>
              <w:rPr>
                <w:lang w:val="en-GB"/>
              </w:rPr>
            </w:pPr>
          </w:p>
          <w:p w14:paraId="27D5CDB4" w14:textId="77777777" w:rsidR="008219E9" w:rsidRDefault="008219E9" w:rsidP="00581222">
            <w:pPr>
              <w:rPr>
                <w:lang w:val="en-GB"/>
              </w:rPr>
            </w:pPr>
          </w:p>
          <w:p w14:paraId="58C5A738" w14:textId="22C74640" w:rsidR="00674966" w:rsidRDefault="00674966" w:rsidP="0058122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Arbeitsblattgenerator</w:t>
            </w:r>
            <w:proofErr w:type="spellEnd"/>
          </w:p>
          <w:p w14:paraId="214278F5" w14:textId="60C15C46" w:rsidR="000A48E2" w:rsidRPr="000A48E2" w:rsidRDefault="000A48E2" w:rsidP="000A48E2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143B2518" w14:textId="77777777" w:rsidR="0097399B" w:rsidRPr="00883A42" w:rsidRDefault="0097399B" w:rsidP="00EB2C82"/>
          <w:p w14:paraId="0353B57A" w14:textId="77777777" w:rsidR="00D939A1" w:rsidRPr="00883A42" w:rsidRDefault="00D939A1" w:rsidP="00D939A1"/>
          <w:p w14:paraId="00822C2C" w14:textId="18A80B14" w:rsidR="008219E9" w:rsidRPr="00883A42" w:rsidRDefault="003648F8" w:rsidP="00883A42">
            <w:r w:rsidRPr="00883A42">
              <w:t xml:space="preserve">Idee: </w:t>
            </w:r>
            <w:r w:rsidR="00883A42" w:rsidRPr="00883A42">
              <w:t xml:space="preserve">In der Klasse </w:t>
            </w:r>
            <w:r w:rsidR="00883A42">
              <w:t xml:space="preserve">wird die Bedeutung der </w:t>
            </w:r>
            <w:r w:rsidR="00430E2D">
              <w:t>6</w:t>
            </w:r>
            <w:r w:rsidR="00883A42">
              <w:t xml:space="preserve"> </w:t>
            </w:r>
            <w:r w:rsidR="00704275" w:rsidRPr="00961836">
              <w:t>Keywords</w:t>
            </w:r>
            <w:r w:rsidR="00883A42" w:rsidRPr="00961836">
              <w:t xml:space="preserve"> </w:t>
            </w:r>
            <w:r w:rsidR="00FB0820" w:rsidRPr="00961836">
              <w:t>erarbeitet</w:t>
            </w:r>
            <w:r w:rsidR="00375527">
              <w:t xml:space="preserve"> (viele sind Parallelwörter)</w:t>
            </w:r>
            <w:r w:rsidR="00883A42">
              <w:t xml:space="preserve"> und die deutsche Übersetzung dazugeschrieben. Die</w:t>
            </w:r>
            <w:r w:rsidR="00883A42" w:rsidRPr="00704275">
              <w:rPr>
                <w:i/>
                <w:iCs/>
              </w:rPr>
              <w:t xml:space="preserve"> </w:t>
            </w:r>
            <w:r w:rsidR="00704275" w:rsidRPr="00961836">
              <w:t xml:space="preserve">Keywords </w:t>
            </w:r>
            <w:r w:rsidR="00883A42">
              <w:t>sollen auf Zetteln im Klassenzimmer aufgehängt und für die SuS immer sichtbar sein.</w:t>
            </w:r>
          </w:p>
          <w:p w14:paraId="7407F444" w14:textId="77777777" w:rsidR="00DA6BA3" w:rsidRDefault="00DA6BA3" w:rsidP="00175055"/>
          <w:p w14:paraId="76527482" w14:textId="30CD2775" w:rsidR="0032021B" w:rsidRPr="000635B4" w:rsidRDefault="00375527" w:rsidP="00175055">
            <w:r w:rsidRPr="000635B4">
              <w:t xml:space="preserve">Hier können die SuS an die </w:t>
            </w:r>
            <w:r w:rsidRPr="00961836">
              <w:t xml:space="preserve">Adverbs </w:t>
            </w:r>
            <w:proofErr w:type="spellStart"/>
            <w:r w:rsidRPr="00961836">
              <w:t>of</w:t>
            </w:r>
            <w:proofErr w:type="spellEnd"/>
            <w:r w:rsidRPr="00961836">
              <w:t xml:space="preserve"> </w:t>
            </w:r>
            <w:proofErr w:type="spellStart"/>
            <w:r w:rsidRPr="00961836">
              <w:t>degree</w:t>
            </w:r>
            <w:proofErr w:type="spellEnd"/>
            <w:r w:rsidR="000635B4">
              <w:t xml:space="preserve"> wie </w:t>
            </w:r>
            <w:proofErr w:type="spellStart"/>
            <w:r w:rsidR="000635B4" w:rsidRPr="000635B4">
              <w:rPr>
                <w:i/>
                <w:iCs/>
              </w:rPr>
              <w:t>very</w:t>
            </w:r>
            <w:proofErr w:type="spellEnd"/>
            <w:r w:rsidR="000635B4" w:rsidRPr="000635B4">
              <w:rPr>
                <w:i/>
                <w:iCs/>
              </w:rPr>
              <w:t xml:space="preserve">, </w:t>
            </w:r>
            <w:proofErr w:type="spellStart"/>
            <w:r w:rsidR="000635B4" w:rsidRPr="000635B4">
              <w:rPr>
                <w:i/>
                <w:iCs/>
              </w:rPr>
              <w:t>quite</w:t>
            </w:r>
            <w:proofErr w:type="spellEnd"/>
            <w:r w:rsidR="000635B4" w:rsidRPr="000635B4">
              <w:rPr>
                <w:i/>
                <w:iCs/>
              </w:rPr>
              <w:t xml:space="preserve">, not, </w:t>
            </w:r>
            <w:proofErr w:type="spellStart"/>
            <w:r w:rsidR="000635B4" w:rsidRPr="000635B4">
              <w:rPr>
                <w:i/>
                <w:iCs/>
              </w:rPr>
              <w:t>relatively</w:t>
            </w:r>
            <w:proofErr w:type="spellEnd"/>
            <w:r w:rsidR="000635B4" w:rsidRPr="000635B4">
              <w:rPr>
                <w:i/>
                <w:iCs/>
              </w:rPr>
              <w:t xml:space="preserve">, </w:t>
            </w:r>
            <w:proofErr w:type="spellStart"/>
            <w:r w:rsidR="000635B4" w:rsidRPr="000635B4">
              <w:rPr>
                <w:i/>
                <w:iCs/>
              </w:rPr>
              <w:t>rather</w:t>
            </w:r>
            <w:proofErr w:type="spellEnd"/>
            <w:r w:rsidR="000635B4" w:rsidRPr="000635B4">
              <w:rPr>
                <w:i/>
                <w:iCs/>
              </w:rPr>
              <w:t xml:space="preserve">, </w:t>
            </w:r>
            <w:proofErr w:type="spellStart"/>
            <w:r w:rsidR="000635B4" w:rsidRPr="000635B4">
              <w:rPr>
                <w:i/>
                <w:iCs/>
              </w:rPr>
              <w:t>extremely</w:t>
            </w:r>
            <w:proofErr w:type="spellEnd"/>
            <w:r w:rsidR="000635B4" w:rsidRPr="000635B4">
              <w:t xml:space="preserve"> etc. erinnert w</w:t>
            </w:r>
            <w:r w:rsidR="000635B4">
              <w:t>e</w:t>
            </w:r>
            <w:r w:rsidR="000635B4" w:rsidRPr="000635B4">
              <w:t>rden. Sie k</w:t>
            </w:r>
            <w:r w:rsidR="000635B4">
              <w:t>önnen diese in ihren Antworten zur ersten Frage gut einbauen.</w:t>
            </w:r>
          </w:p>
          <w:p w14:paraId="67FB5597" w14:textId="77777777" w:rsidR="002214B8" w:rsidRDefault="002214B8" w:rsidP="005A77F0"/>
          <w:p w14:paraId="7BA11837" w14:textId="77777777" w:rsidR="00B374D2" w:rsidRDefault="00B374D2" w:rsidP="005A77F0"/>
          <w:p w14:paraId="20E2ECDB" w14:textId="2A047C97" w:rsidR="00704275" w:rsidRDefault="00704275" w:rsidP="005A77F0">
            <w:r>
              <w:t xml:space="preserve">Die SuS sollen in den Aussagen der Jugendlichen nach </w:t>
            </w:r>
            <w:r w:rsidRPr="00961836">
              <w:t>Keywords suchen</w:t>
            </w:r>
            <w:r>
              <w:t>, die sie am Anfang erarbeitet haben. (</w:t>
            </w:r>
            <w:r w:rsidRPr="00704275">
              <w:rPr>
                <w:i/>
                <w:iCs/>
              </w:rPr>
              <w:t xml:space="preserve">Melody, </w:t>
            </w:r>
            <w:proofErr w:type="spellStart"/>
            <w:r w:rsidRPr="00704275">
              <w:rPr>
                <w:i/>
                <w:iCs/>
              </w:rPr>
              <w:t>rhythm</w:t>
            </w:r>
            <w:proofErr w:type="spellEnd"/>
            <w:r w:rsidR="00961836">
              <w:rPr>
                <w:i/>
                <w:iCs/>
              </w:rPr>
              <w:t xml:space="preserve"> </w:t>
            </w:r>
            <w:r w:rsidR="00961836" w:rsidRPr="00961836">
              <w:t>und</w:t>
            </w:r>
            <w:r w:rsidRPr="00961836">
              <w:t xml:space="preserve"> </w:t>
            </w:r>
            <w:proofErr w:type="spellStart"/>
            <w:r w:rsidRPr="00704275">
              <w:rPr>
                <w:i/>
                <w:iCs/>
              </w:rPr>
              <w:t>mood</w:t>
            </w:r>
            <w:proofErr w:type="spellEnd"/>
            <w:r>
              <w:t xml:space="preserve"> kommen in den Aussagen vor.)</w:t>
            </w:r>
          </w:p>
          <w:p w14:paraId="2E90FBD8" w14:textId="77777777" w:rsidR="00704275" w:rsidRDefault="00704275" w:rsidP="005A77F0"/>
          <w:p w14:paraId="0B485DEC" w14:textId="77777777" w:rsidR="00704275" w:rsidRDefault="00704275" w:rsidP="005A77F0"/>
          <w:p w14:paraId="4B70E56F" w14:textId="77777777" w:rsidR="00704275" w:rsidRDefault="00704275" w:rsidP="005A77F0"/>
          <w:p w14:paraId="43F480CB" w14:textId="77777777" w:rsidR="00704275" w:rsidRDefault="00704275" w:rsidP="005A77F0"/>
          <w:p w14:paraId="43A31C63" w14:textId="3662AFE2" w:rsidR="00704275" w:rsidRDefault="00C74F2D" w:rsidP="005A77F0">
            <w:r>
              <w:lastRenderedPageBreak/>
              <w:t xml:space="preserve">Vor dem Schreiben der Sätze in Aufgabe 2C die Sätze in </w:t>
            </w:r>
            <w:r w:rsidRPr="00961836">
              <w:t>der Toolbox in der</w:t>
            </w:r>
            <w:r>
              <w:t xml:space="preserve"> Klasse besprechen und die Bedeutung der Smileys erklären.</w:t>
            </w:r>
          </w:p>
          <w:p w14:paraId="7CEB28BE" w14:textId="77777777" w:rsidR="00704275" w:rsidRDefault="00704275" w:rsidP="005A77F0"/>
          <w:p w14:paraId="2ABF9A63" w14:textId="77777777" w:rsidR="00704275" w:rsidRDefault="00704275" w:rsidP="005A77F0"/>
          <w:p w14:paraId="795F2423" w14:textId="77777777" w:rsidR="00704275" w:rsidRDefault="00704275" w:rsidP="005A77F0"/>
          <w:p w14:paraId="0A12814B" w14:textId="77777777" w:rsidR="00704275" w:rsidRDefault="00704275" w:rsidP="005A77F0"/>
          <w:p w14:paraId="6AF89C57" w14:textId="3F5800A8" w:rsidR="00326E08" w:rsidRDefault="00326E08" w:rsidP="005A77F0">
            <w:r>
              <w:t xml:space="preserve">Die SuS finden in Aufgabe 2E weitere </w:t>
            </w:r>
            <w:r w:rsidRPr="00961836">
              <w:t xml:space="preserve">Beispiele von </w:t>
            </w:r>
            <w:proofErr w:type="spellStart"/>
            <w:r w:rsidRPr="00961836">
              <w:t>Prepositions</w:t>
            </w:r>
            <w:proofErr w:type="spellEnd"/>
            <w:r w:rsidRPr="00961836">
              <w:t xml:space="preserve"> </w:t>
            </w:r>
            <w:proofErr w:type="spellStart"/>
            <w:r w:rsidRPr="00961836">
              <w:t>of</w:t>
            </w:r>
            <w:proofErr w:type="spellEnd"/>
            <w:r w:rsidRPr="00961836">
              <w:t xml:space="preserve"> time. Sie ergänzen diese im Language Check 3.1</w:t>
            </w:r>
            <w:r w:rsidR="00A60F5D" w:rsidRPr="00961836">
              <w:t>.</w:t>
            </w:r>
          </w:p>
          <w:p w14:paraId="0E3E452E" w14:textId="77777777" w:rsidR="00593650" w:rsidRDefault="00593650" w:rsidP="005A77F0"/>
          <w:p w14:paraId="5288D69A" w14:textId="0A2E6118" w:rsidR="00A60F5D" w:rsidRDefault="00A60F5D" w:rsidP="005A77F0">
            <w:r>
              <w:t xml:space="preserve">Als Hilfe zum Lösen der Aufgaben dient </w:t>
            </w:r>
            <w:r w:rsidRPr="00961836">
              <w:t>Language Check 3.1</w:t>
            </w:r>
            <w:r w:rsidR="009E1D0D">
              <w:t>.</w:t>
            </w:r>
          </w:p>
          <w:p w14:paraId="484481AB" w14:textId="77777777" w:rsidR="00A60F5D" w:rsidRDefault="00A60F5D" w:rsidP="005A77F0"/>
          <w:p w14:paraId="210E7DF8" w14:textId="77777777" w:rsidR="00A60F5D" w:rsidRDefault="00A60F5D" w:rsidP="005A77F0"/>
          <w:p w14:paraId="7F23EAC0" w14:textId="69A7241D" w:rsidR="00593650" w:rsidRDefault="00A60F5D" w:rsidP="005A77F0">
            <w:r>
              <w:t>Beispiel 3 nicht lösen.</w:t>
            </w:r>
          </w:p>
          <w:p w14:paraId="17492792" w14:textId="77777777" w:rsidR="00593650" w:rsidRDefault="00593650" w:rsidP="005A77F0"/>
          <w:p w14:paraId="7D251A36" w14:textId="77777777" w:rsidR="00A60F5D" w:rsidRDefault="00A60F5D" w:rsidP="005A77F0"/>
          <w:p w14:paraId="7AB52A33" w14:textId="77777777" w:rsidR="00593650" w:rsidRDefault="00593650" w:rsidP="005A77F0"/>
          <w:p w14:paraId="01F21E68" w14:textId="77777777" w:rsidR="00674966" w:rsidRDefault="00674966" w:rsidP="005A77F0"/>
          <w:p w14:paraId="0E272001" w14:textId="79AA6A06" w:rsidR="000A48E2" w:rsidRPr="00772A02" w:rsidRDefault="00674966" w:rsidP="00772A02">
            <w:r>
              <w:t xml:space="preserve">Hier können individuelle Arbeitsblätter zum Lernziel 5 zusammengestellt werden. </w:t>
            </w:r>
            <w:r w:rsidRPr="00674966">
              <w:t>Stichworteingabe «</w:t>
            </w:r>
            <w:proofErr w:type="spellStart"/>
            <w:r>
              <w:t>Prepositions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time</w:t>
            </w:r>
            <w:r w:rsidRPr="00674966">
              <w:t>»</w:t>
            </w:r>
            <w:r w:rsidR="00772A02">
              <w:t>.</w:t>
            </w:r>
          </w:p>
        </w:tc>
      </w:tr>
      <w:tr w:rsidR="005E0793" w:rsidRPr="0009785F" w14:paraId="2189914E" w14:textId="77777777" w:rsidTr="00E11EBA">
        <w:tc>
          <w:tcPr>
            <w:tcW w:w="2972" w:type="dxa"/>
          </w:tcPr>
          <w:p w14:paraId="75823F4D" w14:textId="77777777" w:rsidR="005E0793" w:rsidRPr="000A48E2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</w:p>
          <w:p w14:paraId="20C36143" w14:textId="0BC1931C" w:rsidR="005E0793" w:rsidRPr="00C75B73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C75B73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  <w:r w:rsidR="00AC36A5" w:rsidRPr="00C75B73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0F80DEB6" w14:textId="77777777" w:rsidR="001542B1" w:rsidRDefault="00B80280" w:rsidP="00520000">
            <w:pPr>
              <w:rPr>
                <w:lang w:val="en-GB"/>
              </w:rPr>
            </w:pPr>
            <w:r w:rsidRPr="00C75B73">
              <w:rPr>
                <w:lang w:val="en-GB"/>
              </w:rPr>
              <w:t xml:space="preserve">- </w:t>
            </w:r>
            <w:r w:rsidR="00C75B73" w:rsidRPr="00C75B73">
              <w:rPr>
                <w:lang w:val="en-GB"/>
              </w:rPr>
              <w:t>Music makes the world go roun</w:t>
            </w:r>
            <w:r w:rsidR="00C75B73">
              <w:rPr>
                <w:lang w:val="en-GB"/>
              </w:rPr>
              <w:t>d</w:t>
            </w:r>
          </w:p>
          <w:p w14:paraId="189DAD92" w14:textId="1DDED7C3" w:rsidR="00C75B73" w:rsidRPr="00C75B73" w:rsidRDefault="00C75B73" w:rsidP="00520000">
            <w:pPr>
              <w:rPr>
                <w:lang w:val="en-GB"/>
              </w:rPr>
            </w:pPr>
            <w:r>
              <w:rPr>
                <w:lang w:val="en-GB"/>
              </w:rPr>
              <w:t xml:space="preserve">- </w:t>
            </w:r>
            <w:r w:rsidR="00430E2D">
              <w:rPr>
                <w:lang w:val="en-GB"/>
              </w:rPr>
              <w:t>6</w:t>
            </w:r>
            <w:r>
              <w:rPr>
                <w:lang w:val="en-GB"/>
              </w:rPr>
              <w:t xml:space="preserve"> Keywords: </w:t>
            </w:r>
            <w:r w:rsidRPr="005F0C7A">
              <w:rPr>
                <w:i/>
                <w:iCs/>
                <w:lang w:val="en-GB"/>
              </w:rPr>
              <w:t>melody, rhythm, lyrics, tune, style, mood</w:t>
            </w:r>
          </w:p>
        </w:tc>
        <w:tc>
          <w:tcPr>
            <w:tcW w:w="3402" w:type="dxa"/>
          </w:tcPr>
          <w:p w14:paraId="32FAB53E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14C7E68B" w14:textId="77777777" w:rsidR="00EF039C" w:rsidRDefault="00B80280" w:rsidP="00EF039C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9A32CF">
              <w:rPr>
                <w:lang w:val="en-GB"/>
              </w:rPr>
              <w:t xml:space="preserve"> </w:t>
            </w:r>
            <w:r w:rsidR="00A7494E">
              <w:rPr>
                <w:lang w:val="en-GB"/>
              </w:rPr>
              <w:t>1</w:t>
            </w:r>
            <w:r w:rsidR="00C75B73">
              <w:rPr>
                <w:lang w:val="en-GB"/>
              </w:rPr>
              <w:t>8</w:t>
            </w:r>
          </w:p>
          <w:p w14:paraId="70C6FC25" w14:textId="77777777" w:rsidR="00C75B73" w:rsidRDefault="00C75B73" w:rsidP="00C75B73">
            <w:pPr>
              <w:rPr>
                <w:lang w:val="en-GB"/>
              </w:rPr>
            </w:pPr>
          </w:p>
          <w:p w14:paraId="74188244" w14:textId="1CC3F87A" w:rsidR="00C75B73" w:rsidRPr="00C75B73" w:rsidRDefault="00C75B73" w:rsidP="00C75B73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>
              <w:rPr>
                <w:lang w:val="en-GB"/>
              </w:rPr>
              <w:t xml:space="preserve"> 18</w:t>
            </w:r>
          </w:p>
        </w:tc>
        <w:tc>
          <w:tcPr>
            <w:tcW w:w="7903" w:type="dxa"/>
          </w:tcPr>
          <w:p w14:paraId="79F0CC92" w14:textId="77777777" w:rsidR="005E0793" w:rsidRPr="00C730EE" w:rsidRDefault="005E0793" w:rsidP="005E0793">
            <w:pPr>
              <w:rPr>
                <w:lang w:val="en-GB"/>
              </w:rPr>
            </w:pPr>
          </w:p>
          <w:p w14:paraId="25E4F227" w14:textId="440713BF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961836">
              <w:t>VocaTrainer</w:t>
            </w:r>
            <w:proofErr w:type="spellEnd"/>
            <w:r w:rsidRPr="00961836">
              <w:t xml:space="preserve"> geübt</w:t>
            </w:r>
            <w:r>
              <w:t xml:space="preserve"> werden.</w:t>
            </w:r>
          </w:p>
          <w:p w14:paraId="6B4A6ECD" w14:textId="52B40607" w:rsidR="005E0793" w:rsidRPr="005A3419" w:rsidRDefault="005E0793" w:rsidP="005E0793"/>
        </w:tc>
      </w:tr>
      <w:tr w:rsidR="0097399B" w:rsidRPr="000672D0" w14:paraId="75488E16" w14:textId="77777777" w:rsidTr="00E11EBA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A7494E" w:rsidRDefault="00744A15" w:rsidP="00EB2C82">
            <w:pPr>
              <w:rPr>
                <w:b/>
                <w:bCs/>
                <w:lang w:val="en-GB"/>
              </w:rPr>
            </w:pPr>
            <w:proofErr w:type="spellStart"/>
            <w:r w:rsidRPr="00A7494E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A7494E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62AC6A00" w14:textId="77777777" w:rsidR="00806D5B" w:rsidRDefault="00C87EA9" w:rsidP="00806D5B">
            <w:pPr>
              <w:rPr>
                <w:lang w:val="en-GB"/>
              </w:rPr>
            </w:pPr>
            <w:r w:rsidRPr="00A7494E">
              <w:rPr>
                <w:lang w:val="en-GB"/>
              </w:rPr>
              <w:t xml:space="preserve">- </w:t>
            </w:r>
            <w:r w:rsidR="0072341D">
              <w:rPr>
                <w:lang w:val="en-GB"/>
              </w:rPr>
              <w:t>Interactive Exercise 2, The music I like</w:t>
            </w:r>
          </w:p>
          <w:p w14:paraId="310B14A4" w14:textId="77777777" w:rsidR="005F301A" w:rsidRDefault="005F301A" w:rsidP="00806D5B">
            <w:pPr>
              <w:rPr>
                <w:lang w:val="en-GB"/>
              </w:rPr>
            </w:pPr>
          </w:p>
          <w:p w14:paraId="386E475F" w14:textId="2E018498" w:rsidR="005F301A" w:rsidRPr="001D629C" w:rsidRDefault="005F301A" w:rsidP="00806D5B">
            <w:pPr>
              <w:rPr>
                <w:lang w:val="en-GB"/>
              </w:rPr>
            </w:pPr>
            <w:r>
              <w:rPr>
                <w:lang w:val="en-GB"/>
              </w:rPr>
              <w:t>- LS1</w:t>
            </w:r>
            <w:r w:rsidR="00CF7B01">
              <w:rPr>
                <w:lang w:val="en-GB"/>
              </w:rPr>
              <w:t xml:space="preserve"> </w:t>
            </w:r>
            <w:r>
              <w:rPr>
                <w:lang w:val="en-GB"/>
              </w:rPr>
              <w:t>– Prepositions of time</w:t>
            </w:r>
            <w:r w:rsidR="00684A4D">
              <w:rPr>
                <w:lang w:val="en-GB"/>
              </w:rPr>
              <w:t xml:space="preserve"> (</w:t>
            </w:r>
            <w:r>
              <w:rPr>
                <w:lang w:val="en-GB"/>
              </w:rPr>
              <w:t>Me and my guitar</w:t>
            </w:r>
            <w:r w:rsidR="00684A4D">
              <w:rPr>
                <w:lang w:val="en-GB"/>
              </w:rPr>
              <w:t>)</w:t>
            </w:r>
          </w:p>
        </w:tc>
        <w:tc>
          <w:tcPr>
            <w:tcW w:w="3402" w:type="dxa"/>
          </w:tcPr>
          <w:p w14:paraId="39C117A4" w14:textId="77777777" w:rsidR="0097399B" w:rsidRPr="001D629C" w:rsidRDefault="0097399B" w:rsidP="00EB2C82">
            <w:pPr>
              <w:rPr>
                <w:lang w:val="en-GB"/>
              </w:rPr>
            </w:pPr>
          </w:p>
          <w:p w14:paraId="50766FE9" w14:textId="77777777" w:rsidR="00AD0A51" w:rsidRDefault="00AD0A51" w:rsidP="005C5FC8">
            <w:pPr>
              <w:rPr>
                <w:lang w:val="en-GB"/>
              </w:rPr>
            </w:pPr>
          </w:p>
          <w:p w14:paraId="24DB828A" w14:textId="4D25F9AD" w:rsidR="00D34DF6" w:rsidRDefault="00D34DF6" w:rsidP="005C5FC8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27EAC8B6" w14:textId="77777777" w:rsidR="00AD0A51" w:rsidRDefault="00AD0A51" w:rsidP="005C5FC8">
            <w:pPr>
              <w:rPr>
                <w:lang w:val="en-GB"/>
              </w:rPr>
            </w:pPr>
          </w:p>
          <w:p w14:paraId="66854151" w14:textId="77777777" w:rsidR="00837168" w:rsidRDefault="00837168" w:rsidP="005C5FC8">
            <w:pPr>
              <w:rPr>
                <w:lang w:val="en-GB"/>
              </w:rPr>
            </w:pPr>
          </w:p>
          <w:p w14:paraId="3F81D54F" w14:textId="3BE41AAF" w:rsidR="00837168" w:rsidRDefault="00837168" w:rsidP="00837168">
            <w:pPr>
              <w:rPr>
                <w:lang w:val="en-GB"/>
              </w:rPr>
            </w:pPr>
            <w:r>
              <w:rPr>
                <w:lang w:val="en-GB"/>
              </w:rPr>
              <w:t>&gt; Evaluations, S. 30</w:t>
            </w:r>
          </w:p>
          <w:p w14:paraId="79B4CFE4" w14:textId="1B63A0B0" w:rsidR="00837168" w:rsidRPr="00837168" w:rsidRDefault="00837168" w:rsidP="00837168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09C078CA" w14:textId="77777777" w:rsidR="0097399B" w:rsidRPr="005B7C1E" w:rsidRDefault="0097399B" w:rsidP="00EB2C82"/>
          <w:p w14:paraId="65FD5A32" w14:textId="77777777" w:rsidR="008D2FC3" w:rsidRPr="005B7C1E" w:rsidRDefault="008D2FC3" w:rsidP="00B03FF3"/>
          <w:p w14:paraId="2B557EA6" w14:textId="235D9275" w:rsidR="005F301A" w:rsidRDefault="00684A4D" w:rsidP="005B7C1E">
            <w:r>
              <w:t>Hier wird</w:t>
            </w:r>
            <w:r w:rsidR="005C5FC8">
              <w:t xml:space="preserve"> das Lernziel </w:t>
            </w:r>
            <w:r w:rsidR="0072341D">
              <w:t>2</w:t>
            </w:r>
            <w:r>
              <w:t xml:space="preserve"> geprüft</w:t>
            </w:r>
            <w:r w:rsidR="00837168">
              <w:t>.</w:t>
            </w:r>
          </w:p>
          <w:p w14:paraId="05646963" w14:textId="38E0923A" w:rsidR="00806D5B" w:rsidRDefault="00806D5B" w:rsidP="005B7C1E"/>
          <w:p w14:paraId="24FEBC56" w14:textId="77777777" w:rsidR="00D34DF6" w:rsidRDefault="00D34DF6" w:rsidP="005B7C1E"/>
          <w:p w14:paraId="5B8C014A" w14:textId="1049D248" w:rsidR="00837168" w:rsidRDefault="00684A4D" w:rsidP="00837168">
            <w:r>
              <w:t>Hier wird</w:t>
            </w:r>
            <w:r w:rsidR="00837168">
              <w:t xml:space="preserve"> das Lernziel 5</w:t>
            </w:r>
            <w:r>
              <w:t xml:space="preserve"> geprüft</w:t>
            </w:r>
            <w:r w:rsidR="00837168">
              <w:t>.</w:t>
            </w:r>
          </w:p>
          <w:p w14:paraId="28984980" w14:textId="7238A1F8" w:rsidR="00837168" w:rsidRPr="00837168" w:rsidRDefault="00837168" w:rsidP="00837168"/>
        </w:tc>
      </w:tr>
    </w:tbl>
    <w:p w14:paraId="71031351" w14:textId="18F0CA93" w:rsidR="00BD0915" w:rsidRPr="000672D0" w:rsidRDefault="00BD0915" w:rsidP="00BD0915">
      <w:pPr>
        <w:tabs>
          <w:tab w:val="left" w:pos="14040"/>
        </w:tabs>
      </w:pPr>
      <w:r w:rsidRPr="000672D0">
        <w:tab/>
      </w:r>
      <w:r w:rsidRPr="000672D0">
        <w:br w:type="page"/>
      </w:r>
    </w:p>
    <w:p w14:paraId="7BDE8E48" w14:textId="14C3DFA0" w:rsidR="00241154" w:rsidRPr="005B5B74" w:rsidRDefault="00241154" w:rsidP="00241154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C01439"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C01439">
        <w:rPr>
          <w:b/>
          <w:bCs/>
          <w:sz w:val="24"/>
          <w:szCs w:val="24"/>
          <w:lang w:val="en-GB"/>
        </w:rPr>
        <w:t>Catchy tunes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BB0D11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50939376" w14:textId="5DADDA03" w:rsidR="00FC262F" w:rsidRPr="007E5FFA" w:rsidRDefault="00BD0915" w:rsidP="007E5FFA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5424B">
              <w:rPr>
                <w:b/>
                <w:bCs/>
                <w:lang w:val="en-GB"/>
              </w:rPr>
              <w:t>Lernziel</w:t>
            </w:r>
            <w:proofErr w:type="spellEnd"/>
            <w:r w:rsidRPr="0035424B">
              <w:rPr>
                <w:b/>
                <w:bCs/>
                <w:lang w:val="en-GB"/>
              </w:rPr>
              <w:t xml:space="preserve"> </w:t>
            </w:r>
            <w:r w:rsidR="007E5FFA">
              <w:rPr>
                <w:b/>
                <w:bCs/>
                <w:lang w:val="en-GB"/>
              </w:rPr>
              <w:t>6</w:t>
            </w:r>
            <w:r w:rsidRPr="0035424B">
              <w:rPr>
                <w:lang w:val="en-GB"/>
              </w:rPr>
              <w:tab/>
            </w:r>
            <w:r w:rsidR="007E5FFA">
              <w:rPr>
                <w:lang w:val="en-GB"/>
              </w:rPr>
              <w:t>Writing: I can write simple sentences about music, for example what songs and styles I like.</w:t>
            </w:r>
          </w:p>
          <w:p w14:paraId="6F3B61A8" w14:textId="777773DB" w:rsidR="00BD0915" w:rsidRPr="0035424B" w:rsidRDefault="009232CC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5424B">
              <w:rPr>
                <w:b/>
                <w:bCs/>
                <w:lang w:val="en-GB"/>
              </w:rPr>
              <w:t>Lernziel</w:t>
            </w:r>
            <w:proofErr w:type="spellEnd"/>
            <w:r w:rsidRPr="0035424B">
              <w:rPr>
                <w:b/>
                <w:bCs/>
                <w:lang w:val="en-GB"/>
              </w:rPr>
              <w:t xml:space="preserve"> </w:t>
            </w:r>
            <w:r w:rsidR="007E5FFA">
              <w:rPr>
                <w:b/>
                <w:bCs/>
                <w:lang w:val="en-GB"/>
              </w:rPr>
              <w:t>7</w:t>
            </w:r>
            <w:r w:rsidR="00FC262F" w:rsidRPr="0035424B">
              <w:rPr>
                <w:lang w:val="en-GB"/>
              </w:rPr>
              <w:tab/>
            </w:r>
            <w:r w:rsidR="00A314A8">
              <w:rPr>
                <w:lang w:val="en-GB"/>
              </w:rPr>
              <w:t>Language awareness: I can use adjectives to describe songs and music.</w:t>
            </w:r>
          </w:p>
          <w:p w14:paraId="4A30AD1C" w14:textId="64B15605" w:rsidR="003A7CE2" w:rsidRPr="00A314A8" w:rsidRDefault="0070088C" w:rsidP="00A314A8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35424B">
              <w:rPr>
                <w:b/>
                <w:bCs/>
                <w:lang w:val="en-GB"/>
              </w:rPr>
              <w:t>Lernziel</w:t>
            </w:r>
            <w:proofErr w:type="spellEnd"/>
            <w:r w:rsidRPr="0035424B">
              <w:rPr>
                <w:b/>
                <w:bCs/>
                <w:lang w:val="en-GB"/>
              </w:rPr>
              <w:t xml:space="preserve"> </w:t>
            </w:r>
            <w:r w:rsidR="007E5FFA">
              <w:rPr>
                <w:b/>
                <w:bCs/>
                <w:lang w:val="en-GB"/>
              </w:rPr>
              <w:t>8</w:t>
            </w:r>
            <w:r w:rsidRPr="0035424B">
              <w:rPr>
                <w:b/>
                <w:bCs/>
                <w:lang w:val="en-GB"/>
              </w:rPr>
              <w:tab/>
            </w:r>
            <w:r w:rsidR="00CE108C" w:rsidRPr="0035424B">
              <w:rPr>
                <w:lang w:val="en-GB"/>
              </w:rPr>
              <w:t xml:space="preserve">Language awareness: I can recognise </w:t>
            </w:r>
            <w:r w:rsidR="00A314A8">
              <w:rPr>
                <w:lang w:val="en-GB"/>
              </w:rPr>
              <w:t>and understand the past perfect and past simple tenses.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6AFC6E43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0D06BD">
              <w:rPr>
                <w:b/>
                <w:bCs/>
              </w:rPr>
              <w:t>6</w:t>
            </w:r>
            <w:r w:rsidR="00DA0E09">
              <w:rPr>
                <w:b/>
                <w:bCs/>
              </w:rPr>
              <w:t>–</w:t>
            </w:r>
            <w:r w:rsidR="000D06BD">
              <w:rPr>
                <w:b/>
                <w:bCs/>
              </w:rPr>
              <w:t>7</w:t>
            </w:r>
            <w:r w:rsidR="001E4D1F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E11EBA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8C6874" w14:paraId="180B3BC6" w14:textId="77777777" w:rsidTr="00E11EBA">
        <w:tc>
          <w:tcPr>
            <w:tcW w:w="2972" w:type="dxa"/>
          </w:tcPr>
          <w:p w14:paraId="11073A58" w14:textId="77777777" w:rsidR="00BD0915" w:rsidRPr="00C730EE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C730EE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C730EE">
              <w:rPr>
                <w:b/>
                <w:bCs/>
                <w:highlight w:val="lightGray"/>
                <w:lang w:val="en-GB"/>
              </w:rPr>
              <w:t>Einstieg</w:t>
            </w:r>
            <w:proofErr w:type="spellEnd"/>
          </w:p>
          <w:p w14:paraId="4648817D" w14:textId="67FCF8B1" w:rsidR="00BD0915" w:rsidRPr="00C730EE" w:rsidRDefault="00F411FB" w:rsidP="008B5207">
            <w:pPr>
              <w:rPr>
                <w:lang w:val="en-GB"/>
              </w:rPr>
            </w:pPr>
            <w:r w:rsidRPr="00C730EE">
              <w:rPr>
                <w:lang w:val="en-GB"/>
              </w:rPr>
              <w:t>-</w:t>
            </w:r>
            <w:r w:rsidR="00CB076B" w:rsidRPr="00C730EE">
              <w:rPr>
                <w:lang w:val="en-GB"/>
              </w:rPr>
              <w:t xml:space="preserve"> </w:t>
            </w:r>
            <w:r w:rsidR="00A314A8" w:rsidRPr="00C730EE">
              <w:rPr>
                <w:lang w:val="en-GB"/>
              </w:rPr>
              <w:t>Different styles of music</w:t>
            </w:r>
          </w:p>
        </w:tc>
        <w:tc>
          <w:tcPr>
            <w:tcW w:w="3402" w:type="dxa"/>
          </w:tcPr>
          <w:p w14:paraId="669C85CE" w14:textId="77777777" w:rsidR="00BD0915" w:rsidRPr="00C730EE" w:rsidRDefault="00BD0915" w:rsidP="008B5207">
            <w:pPr>
              <w:rPr>
                <w:lang w:val="en-GB"/>
              </w:rPr>
            </w:pPr>
          </w:p>
          <w:p w14:paraId="788D0E1C" w14:textId="77777777" w:rsidR="00F411FB" w:rsidRPr="00C730EE" w:rsidRDefault="00F411FB" w:rsidP="008B5207">
            <w:pPr>
              <w:rPr>
                <w:lang w:val="en-GB"/>
              </w:rPr>
            </w:pPr>
          </w:p>
          <w:p w14:paraId="4E64B029" w14:textId="476F05A0" w:rsidR="00A314A8" w:rsidRPr="00D903DC" w:rsidRDefault="00A314A8" w:rsidP="00A314A8">
            <w:pPr>
              <w:rPr>
                <w:lang w:val="en-GB"/>
              </w:rPr>
            </w:pPr>
          </w:p>
          <w:p w14:paraId="1DC6112C" w14:textId="6EDD816E" w:rsidR="009232CC" w:rsidRPr="00D903DC" w:rsidRDefault="009232CC" w:rsidP="00D903DC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1446E1F3" w14:textId="77777777" w:rsidR="00BD0915" w:rsidRPr="00161F84" w:rsidRDefault="00BD0915" w:rsidP="008B5207">
            <w:pPr>
              <w:rPr>
                <w:lang w:val="en-GB"/>
              </w:rPr>
            </w:pPr>
          </w:p>
          <w:p w14:paraId="663DE255" w14:textId="77777777" w:rsidR="00DA3902" w:rsidRPr="00161F84" w:rsidRDefault="00DA3902" w:rsidP="00DA3902">
            <w:pPr>
              <w:rPr>
                <w:lang w:val="en-GB"/>
              </w:rPr>
            </w:pPr>
          </w:p>
          <w:p w14:paraId="528D7696" w14:textId="7FACF9C9" w:rsidR="00D903DC" w:rsidRPr="008C6874" w:rsidRDefault="0081429C" w:rsidP="00247C95">
            <w:r w:rsidRPr="00EA034B">
              <w:t xml:space="preserve">Idee: </w:t>
            </w:r>
            <w:r w:rsidR="008C6874">
              <w:t xml:space="preserve">Die </w:t>
            </w:r>
            <w:r w:rsidR="00A314A8">
              <w:t xml:space="preserve">LP bringt verschiedene Musikstücke mit und spielt einen Ausschnitt vor. Die SuS ordnen die Musikstücke verschiedenen Stilen zu, z.B. </w:t>
            </w:r>
            <w:r w:rsidR="00A314A8" w:rsidRPr="00A314A8">
              <w:rPr>
                <w:i/>
                <w:iCs/>
              </w:rPr>
              <w:t xml:space="preserve">rock, </w:t>
            </w:r>
            <w:proofErr w:type="spellStart"/>
            <w:r w:rsidR="00A314A8" w:rsidRPr="00A314A8">
              <w:rPr>
                <w:i/>
                <w:iCs/>
              </w:rPr>
              <w:t>pop</w:t>
            </w:r>
            <w:proofErr w:type="spellEnd"/>
            <w:r w:rsidR="00A314A8" w:rsidRPr="00A314A8">
              <w:rPr>
                <w:i/>
                <w:iCs/>
              </w:rPr>
              <w:t xml:space="preserve">, </w:t>
            </w:r>
            <w:proofErr w:type="spellStart"/>
            <w:r w:rsidR="00A314A8" w:rsidRPr="00A314A8">
              <w:rPr>
                <w:i/>
                <w:iCs/>
              </w:rPr>
              <w:t>classical</w:t>
            </w:r>
            <w:proofErr w:type="spellEnd"/>
            <w:r w:rsidR="00A314A8" w:rsidRPr="00A314A8">
              <w:rPr>
                <w:i/>
                <w:iCs/>
              </w:rPr>
              <w:t xml:space="preserve"> </w:t>
            </w:r>
            <w:proofErr w:type="spellStart"/>
            <w:r w:rsidR="00A314A8" w:rsidRPr="00A314A8">
              <w:rPr>
                <w:i/>
                <w:iCs/>
              </w:rPr>
              <w:t>music</w:t>
            </w:r>
            <w:proofErr w:type="spellEnd"/>
            <w:r w:rsidR="00A314A8" w:rsidRPr="00A314A8">
              <w:rPr>
                <w:i/>
                <w:iCs/>
              </w:rPr>
              <w:t xml:space="preserve">, jazz, </w:t>
            </w:r>
            <w:proofErr w:type="spellStart"/>
            <w:r w:rsidR="00A314A8" w:rsidRPr="00A314A8">
              <w:rPr>
                <w:i/>
                <w:iCs/>
              </w:rPr>
              <w:t>techno</w:t>
            </w:r>
            <w:proofErr w:type="spellEnd"/>
            <w:r w:rsidR="00A314A8" w:rsidRPr="00A314A8">
              <w:rPr>
                <w:i/>
                <w:iCs/>
              </w:rPr>
              <w:t xml:space="preserve">, </w:t>
            </w:r>
            <w:proofErr w:type="spellStart"/>
            <w:r w:rsidR="00A314A8" w:rsidRPr="00A314A8">
              <w:rPr>
                <w:i/>
                <w:iCs/>
              </w:rPr>
              <w:t>rap</w:t>
            </w:r>
            <w:proofErr w:type="spellEnd"/>
            <w:r w:rsidR="00A314A8" w:rsidRPr="00A314A8">
              <w:rPr>
                <w:i/>
                <w:iCs/>
              </w:rPr>
              <w:t xml:space="preserve"> </w:t>
            </w:r>
            <w:r w:rsidR="00A314A8">
              <w:t>etc.</w:t>
            </w:r>
          </w:p>
        </w:tc>
      </w:tr>
      <w:tr w:rsidR="003C78C8" w:rsidRPr="00796A6B" w14:paraId="2713765E" w14:textId="77777777" w:rsidTr="00E11EBA">
        <w:tc>
          <w:tcPr>
            <w:tcW w:w="2972" w:type="dxa"/>
          </w:tcPr>
          <w:p w14:paraId="0200E843" w14:textId="77777777" w:rsidR="00BD0915" w:rsidRPr="008C6874" w:rsidRDefault="00BD0915" w:rsidP="008B5207">
            <w:pPr>
              <w:rPr>
                <w:b/>
                <w:bCs/>
              </w:rPr>
            </w:pPr>
          </w:p>
          <w:p w14:paraId="003B82DE" w14:textId="0A0E3EF3" w:rsidR="00DA0AF6" w:rsidRDefault="00BD0915" w:rsidP="00B03FBB"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="0046087C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="00B03FBB" w:rsidRPr="00B03FBB">
              <w:rPr>
                <w:b/>
                <w:bCs/>
                <w:highlight w:val="lightGray"/>
              </w:rPr>
              <w:t>6</w:t>
            </w:r>
          </w:p>
          <w:p w14:paraId="26F9AFB1" w14:textId="50812FCD" w:rsidR="005461E6" w:rsidRDefault="00B03FBB" w:rsidP="00702CB8">
            <w:r>
              <w:t>- Aufgaben 4A, 4B, 4C</w:t>
            </w:r>
          </w:p>
          <w:p w14:paraId="1B76F4AC" w14:textId="77777777" w:rsidR="00B03FBB" w:rsidRDefault="00B03FBB" w:rsidP="00702CB8"/>
          <w:p w14:paraId="3934F48E" w14:textId="77777777" w:rsidR="00E172AE" w:rsidRDefault="00E172AE" w:rsidP="00702CB8"/>
          <w:p w14:paraId="1DEA49B0" w14:textId="306CF31C" w:rsidR="00B03FBB" w:rsidRDefault="00E172AE" w:rsidP="00702CB8">
            <w:r>
              <w:t>- Aufgabe 2B</w:t>
            </w:r>
          </w:p>
          <w:p w14:paraId="17CFE4E0" w14:textId="77777777" w:rsidR="00E172AE" w:rsidRDefault="00E172AE" w:rsidP="00702CB8"/>
          <w:p w14:paraId="450D556D" w14:textId="447D03C4" w:rsidR="001D0426" w:rsidRDefault="001D0426" w:rsidP="001D0426"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B03FBB">
              <w:rPr>
                <w:b/>
                <w:bCs/>
                <w:highlight w:val="lightGray"/>
              </w:rPr>
              <w:t xml:space="preserve"> </w:t>
            </w:r>
            <w:r w:rsidRPr="001D0426">
              <w:rPr>
                <w:b/>
                <w:bCs/>
                <w:highlight w:val="lightGray"/>
              </w:rPr>
              <w:t>7</w:t>
            </w:r>
          </w:p>
          <w:p w14:paraId="0325C5FA" w14:textId="7ADE314A" w:rsidR="00AD528A" w:rsidRPr="00C730EE" w:rsidRDefault="00702CB8" w:rsidP="00702CB8">
            <w:pPr>
              <w:rPr>
                <w:lang w:val="en-GB"/>
              </w:rPr>
            </w:pPr>
            <w:r w:rsidRPr="00C730EE">
              <w:rPr>
                <w:lang w:val="en-GB"/>
              </w:rPr>
              <w:t xml:space="preserve">- </w:t>
            </w:r>
            <w:r w:rsidR="00F1276C" w:rsidRPr="00C730EE">
              <w:rPr>
                <w:lang w:val="en-GB"/>
              </w:rPr>
              <w:t>Aufgabe</w:t>
            </w:r>
            <w:r w:rsidR="00F853EB" w:rsidRPr="00C730EE">
              <w:rPr>
                <w:lang w:val="en-GB"/>
              </w:rPr>
              <w:t xml:space="preserve"> 5A</w:t>
            </w:r>
          </w:p>
          <w:p w14:paraId="7EA9C348" w14:textId="77777777" w:rsidR="00E975F8" w:rsidRPr="00C730EE" w:rsidRDefault="00E975F8" w:rsidP="00702CB8">
            <w:pPr>
              <w:rPr>
                <w:lang w:val="en-GB"/>
              </w:rPr>
            </w:pPr>
          </w:p>
          <w:p w14:paraId="6DA53714" w14:textId="77777777" w:rsidR="00AA4A87" w:rsidRPr="00C730EE" w:rsidRDefault="00AA4A87" w:rsidP="00702CB8">
            <w:pPr>
              <w:rPr>
                <w:lang w:val="en-GB"/>
              </w:rPr>
            </w:pPr>
          </w:p>
          <w:p w14:paraId="65BD4623" w14:textId="77777777" w:rsidR="00AA4A87" w:rsidRPr="00C730EE" w:rsidRDefault="00AA4A87" w:rsidP="00702CB8">
            <w:pPr>
              <w:rPr>
                <w:lang w:val="en-GB"/>
              </w:rPr>
            </w:pPr>
          </w:p>
          <w:p w14:paraId="7AD92CDF" w14:textId="1AE561B1" w:rsidR="00AA4A87" w:rsidRPr="00AA4A87" w:rsidRDefault="00AA4A87" w:rsidP="00702CB8">
            <w:pPr>
              <w:rPr>
                <w:lang w:val="en-GB"/>
              </w:rPr>
            </w:pPr>
            <w:r w:rsidRPr="00AA4A87">
              <w:rPr>
                <w:lang w:val="en-GB"/>
              </w:rPr>
              <w:t>- Worksheet 5 (Boost), My favourite s</w:t>
            </w:r>
            <w:r>
              <w:rPr>
                <w:lang w:val="en-GB"/>
              </w:rPr>
              <w:t>ong</w:t>
            </w:r>
          </w:p>
          <w:p w14:paraId="7D40B5CF" w14:textId="77777777" w:rsidR="00AA4A87" w:rsidRPr="00AA4A87" w:rsidRDefault="00AA4A87" w:rsidP="00702CB8">
            <w:pPr>
              <w:rPr>
                <w:lang w:val="en-GB"/>
              </w:rPr>
            </w:pPr>
          </w:p>
          <w:p w14:paraId="25A2CD66" w14:textId="281DC8B1" w:rsidR="00076D4C" w:rsidRPr="00AA4A87" w:rsidRDefault="00076D4C" w:rsidP="00076D4C">
            <w:pPr>
              <w:rPr>
                <w:lang w:val="en-GB"/>
              </w:rPr>
            </w:pPr>
            <w:r w:rsidRPr="00AA4A87">
              <w:rPr>
                <w:lang w:val="en-GB"/>
              </w:rPr>
              <w:t>- Worksheet</w:t>
            </w:r>
            <w:r>
              <w:rPr>
                <w:lang w:val="en-GB"/>
              </w:rPr>
              <w:t>s</w:t>
            </w:r>
            <w:r w:rsidRPr="00AA4A87">
              <w:rPr>
                <w:lang w:val="en-GB"/>
              </w:rPr>
              <w:t xml:space="preserve"> </w:t>
            </w:r>
            <w:r>
              <w:rPr>
                <w:lang w:val="en-GB"/>
              </w:rPr>
              <w:t>6+7</w:t>
            </w:r>
            <w:r w:rsidRPr="00AA4A87">
              <w:rPr>
                <w:lang w:val="en-GB"/>
              </w:rPr>
              <w:t xml:space="preserve"> (</w:t>
            </w:r>
            <w:r>
              <w:rPr>
                <w:lang w:val="en-GB"/>
              </w:rPr>
              <w:t>General</w:t>
            </w:r>
            <w:r w:rsidRPr="00AA4A87">
              <w:rPr>
                <w:lang w:val="en-GB"/>
              </w:rPr>
              <w:t xml:space="preserve">), </w:t>
            </w:r>
            <w:r>
              <w:rPr>
                <w:lang w:val="en-GB"/>
              </w:rPr>
              <w:t>Adjective game + Adjective cards</w:t>
            </w:r>
          </w:p>
          <w:p w14:paraId="2F8BFB95" w14:textId="77777777" w:rsidR="00E975F8" w:rsidRDefault="00E975F8" w:rsidP="00702CB8">
            <w:pPr>
              <w:rPr>
                <w:lang w:val="en-GB"/>
              </w:rPr>
            </w:pPr>
          </w:p>
          <w:p w14:paraId="60647756" w14:textId="1EC29655" w:rsidR="003C436C" w:rsidRPr="00C730EE" w:rsidRDefault="003C436C" w:rsidP="00702CB8">
            <w:r w:rsidRPr="00C730EE">
              <w:t xml:space="preserve">- My </w:t>
            </w:r>
            <w:proofErr w:type="spellStart"/>
            <w:r w:rsidRPr="00C730EE">
              <w:t>words</w:t>
            </w:r>
            <w:proofErr w:type="spellEnd"/>
          </w:p>
          <w:p w14:paraId="672FB853" w14:textId="77777777" w:rsidR="003C436C" w:rsidRPr="00C730EE" w:rsidRDefault="003C436C" w:rsidP="00702CB8"/>
          <w:p w14:paraId="3E5C3E5B" w14:textId="77777777" w:rsidR="003C436C" w:rsidRPr="00C730EE" w:rsidRDefault="003C436C" w:rsidP="00702CB8"/>
          <w:p w14:paraId="33F048A9" w14:textId="77777777" w:rsidR="003C436C" w:rsidRPr="00C730EE" w:rsidRDefault="003C436C" w:rsidP="00702CB8"/>
          <w:p w14:paraId="5152406F" w14:textId="77777777" w:rsidR="00241E75" w:rsidRPr="00C730EE" w:rsidRDefault="00241E75" w:rsidP="00702CB8"/>
          <w:p w14:paraId="40696613" w14:textId="316B2A57" w:rsidR="00D4218A" w:rsidRDefault="00F0315C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</w:t>
            </w:r>
            <w:r w:rsidR="00F60025">
              <w:rPr>
                <w:b/>
                <w:bCs/>
                <w:highlight w:val="lightGray"/>
              </w:rPr>
              <w:t xml:space="preserve">an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F60025" w:rsidRPr="00553199">
              <w:rPr>
                <w:b/>
                <w:bCs/>
                <w:highlight w:val="lightGray"/>
              </w:rPr>
              <w:t xml:space="preserve"> 8</w:t>
            </w:r>
          </w:p>
          <w:p w14:paraId="4D2E9C9E" w14:textId="77777777" w:rsidR="00241E75" w:rsidRDefault="00241E75" w:rsidP="00702CB8">
            <w:pPr>
              <w:rPr>
                <w:b/>
                <w:bCs/>
              </w:rPr>
            </w:pPr>
          </w:p>
          <w:p w14:paraId="4C06A75D" w14:textId="77777777" w:rsidR="00241E75" w:rsidRPr="00F0315C" w:rsidRDefault="00241E75" w:rsidP="00702CB8">
            <w:pPr>
              <w:rPr>
                <w:b/>
                <w:bCs/>
              </w:rPr>
            </w:pPr>
          </w:p>
          <w:p w14:paraId="562E0AE1" w14:textId="3B5C3D85" w:rsidR="000633AC" w:rsidRDefault="000633AC" w:rsidP="0054293E">
            <w:pPr>
              <w:rPr>
                <w:lang w:val="en-GB"/>
              </w:rPr>
            </w:pPr>
            <w:r w:rsidRPr="000633AC">
              <w:rPr>
                <w:lang w:val="en-GB"/>
              </w:rPr>
              <w:t>- Worksheet 2</w:t>
            </w:r>
            <w:r>
              <w:rPr>
                <w:lang w:val="en-GB"/>
              </w:rPr>
              <w:t xml:space="preserve"> (Support)</w:t>
            </w:r>
            <w:r w:rsidRPr="000633AC">
              <w:rPr>
                <w:lang w:val="en-GB"/>
              </w:rPr>
              <w:t>, A cup of t</w:t>
            </w:r>
            <w:r>
              <w:rPr>
                <w:lang w:val="en-GB"/>
              </w:rPr>
              <w:t>ea</w:t>
            </w:r>
          </w:p>
          <w:p w14:paraId="3E23EA16" w14:textId="77777777" w:rsidR="000633AC" w:rsidRPr="000633AC" w:rsidRDefault="000633AC" w:rsidP="0054293E">
            <w:pPr>
              <w:rPr>
                <w:lang w:val="en-GB"/>
              </w:rPr>
            </w:pPr>
          </w:p>
          <w:p w14:paraId="45AF67DD" w14:textId="5389527B" w:rsidR="008B7AF7" w:rsidRDefault="00D4218A" w:rsidP="0054293E">
            <w:r>
              <w:t xml:space="preserve">- </w:t>
            </w:r>
            <w:r w:rsidR="0054293E">
              <w:t>Aufgabe</w:t>
            </w:r>
            <w:r w:rsidR="00176C02">
              <w:t xml:space="preserve">n </w:t>
            </w:r>
            <w:r w:rsidR="000633AC">
              <w:t>5D, 5E</w:t>
            </w:r>
          </w:p>
          <w:p w14:paraId="0527C0DF" w14:textId="77777777" w:rsidR="00287183" w:rsidRDefault="00287183" w:rsidP="0054293E"/>
          <w:p w14:paraId="12E2FF57" w14:textId="648F8290" w:rsidR="00203794" w:rsidRPr="00A0086F" w:rsidRDefault="00870931" w:rsidP="003D21C6">
            <w:r w:rsidRPr="00241E75">
              <w:t>- Aufgabe</w:t>
            </w:r>
            <w:r w:rsidR="00241E75" w:rsidRPr="00241E75">
              <w:t>n 2A</w:t>
            </w:r>
            <w:r w:rsidR="00241E75">
              <w:t>, 2B</w:t>
            </w:r>
          </w:p>
        </w:tc>
        <w:tc>
          <w:tcPr>
            <w:tcW w:w="3402" w:type="dxa"/>
          </w:tcPr>
          <w:p w14:paraId="296A7A3C" w14:textId="77777777" w:rsidR="00BD0915" w:rsidRPr="00C730EE" w:rsidRDefault="00BD0915" w:rsidP="008B5207"/>
          <w:p w14:paraId="3157C7EA" w14:textId="77777777" w:rsidR="00B03FBB" w:rsidRPr="00C730EE" w:rsidRDefault="00B03FBB" w:rsidP="008B5207"/>
          <w:p w14:paraId="00D4E2F3" w14:textId="4E88266A" w:rsidR="006C1FDE" w:rsidRDefault="00BD0915" w:rsidP="0046087C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 w:rsidR="00AD528A">
              <w:rPr>
                <w:lang w:val="en-GB"/>
              </w:rPr>
              <w:t xml:space="preserve"> </w:t>
            </w:r>
            <w:r w:rsidR="00B03FBB">
              <w:rPr>
                <w:lang w:val="en-GB"/>
              </w:rPr>
              <w:t>53</w:t>
            </w:r>
          </w:p>
          <w:p w14:paraId="60AF1402" w14:textId="29D5F01B" w:rsidR="009E2996" w:rsidRDefault="009E2996" w:rsidP="009E2996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21</w:t>
            </w:r>
          </w:p>
          <w:p w14:paraId="691F891B" w14:textId="77777777" w:rsidR="00DA0AF6" w:rsidRDefault="00DA0AF6" w:rsidP="0016069B">
            <w:pPr>
              <w:rPr>
                <w:lang w:val="en-GB"/>
              </w:rPr>
            </w:pPr>
          </w:p>
          <w:p w14:paraId="3BD4E7B1" w14:textId="3163FB9F" w:rsidR="0046087C" w:rsidRDefault="00E172AE" w:rsidP="0016069B">
            <w:pPr>
              <w:rPr>
                <w:lang w:val="en-GB"/>
              </w:rPr>
            </w:pPr>
            <w:r>
              <w:rPr>
                <w:lang w:val="en-GB"/>
              </w:rPr>
              <w:t>&gt; Top-up, S. 29</w:t>
            </w:r>
          </w:p>
          <w:p w14:paraId="21EA3D25" w14:textId="77777777" w:rsidR="00E172AE" w:rsidRDefault="00E172AE" w:rsidP="0016069B">
            <w:pPr>
              <w:rPr>
                <w:lang w:val="en-GB"/>
              </w:rPr>
            </w:pPr>
          </w:p>
          <w:p w14:paraId="3DEDFAE2" w14:textId="77777777" w:rsidR="00E172AE" w:rsidRDefault="00E172AE" w:rsidP="0016069B">
            <w:pPr>
              <w:rPr>
                <w:lang w:val="en-GB"/>
              </w:rPr>
            </w:pPr>
          </w:p>
          <w:p w14:paraId="521EB522" w14:textId="5448609C" w:rsidR="00F1276C" w:rsidRDefault="00F1276C" w:rsidP="000D758D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</w:t>
            </w:r>
            <w:r w:rsidR="00F853EB">
              <w:rPr>
                <w:lang w:val="en-GB"/>
              </w:rPr>
              <w:t>54</w:t>
            </w:r>
          </w:p>
          <w:p w14:paraId="40FAEC05" w14:textId="14F9BB85" w:rsidR="00F53A36" w:rsidRDefault="00E975F8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</w:t>
            </w:r>
            <w:r w:rsidR="00F853EB">
              <w:rPr>
                <w:lang w:val="en-GB"/>
              </w:rPr>
              <w:t xml:space="preserve"> 2</w:t>
            </w:r>
            <w:r w:rsidR="007100BE">
              <w:rPr>
                <w:lang w:val="en-GB"/>
              </w:rPr>
              <w:t>2</w:t>
            </w:r>
          </w:p>
          <w:p w14:paraId="1EB98BFB" w14:textId="77777777" w:rsidR="00E975F8" w:rsidRDefault="00E975F8" w:rsidP="0016069B">
            <w:pPr>
              <w:rPr>
                <w:lang w:val="en-GB"/>
              </w:rPr>
            </w:pPr>
          </w:p>
          <w:p w14:paraId="2119D7BB" w14:textId="77777777" w:rsidR="000D758D" w:rsidRDefault="000D758D" w:rsidP="0016069B">
            <w:pPr>
              <w:rPr>
                <w:lang w:val="en-GB"/>
              </w:rPr>
            </w:pPr>
          </w:p>
          <w:p w14:paraId="645FE1A7" w14:textId="3D1CDA92" w:rsidR="00AA4A87" w:rsidRDefault="00AA4A87" w:rsidP="00AA4A87">
            <w:pPr>
              <w:rPr>
                <w:lang w:val="en-GB"/>
              </w:rPr>
            </w:pPr>
            <w:r>
              <w:rPr>
                <w:lang w:val="en-GB"/>
              </w:rPr>
              <w:t>&gt; Support and Boost, S. 36:</w:t>
            </w:r>
          </w:p>
          <w:p w14:paraId="4D60BC9A" w14:textId="2D698A0B" w:rsidR="00AA4A87" w:rsidRDefault="00AA4A87" w:rsidP="00AA4A87">
            <w:pPr>
              <w:rPr>
                <w:lang w:val="en-GB"/>
              </w:rPr>
            </w:pPr>
            <w:r>
              <w:rPr>
                <w:lang w:val="en-GB"/>
              </w:rPr>
              <w:t>Worksheet 5 (Boost)</w:t>
            </w:r>
          </w:p>
          <w:p w14:paraId="2BCB6938" w14:textId="77777777" w:rsidR="00AA4A87" w:rsidRDefault="00AA4A87" w:rsidP="0016069B">
            <w:pPr>
              <w:rPr>
                <w:lang w:val="en-GB"/>
              </w:rPr>
            </w:pPr>
          </w:p>
          <w:p w14:paraId="01A3D571" w14:textId="34E7755F" w:rsidR="00076D4C" w:rsidRDefault="00076D4C" w:rsidP="00076D4C">
            <w:pPr>
              <w:rPr>
                <w:lang w:val="en-GB"/>
              </w:rPr>
            </w:pPr>
            <w:r>
              <w:rPr>
                <w:lang w:val="en-GB"/>
              </w:rPr>
              <w:t>&gt; Support and Boost, S. 37–38:</w:t>
            </w:r>
          </w:p>
          <w:p w14:paraId="053FF00D" w14:textId="29B27715" w:rsidR="00076D4C" w:rsidRDefault="00076D4C" w:rsidP="00076D4C">
            <w:pPr>
              <w:rPr>
                <w:lang w:val="en-GB"/>
              </w:rPr>
            </w:pPr>
            <w:r>
              <w:rPr>
                <w:lang w:val="en-GB"/>
              </w:rPr>
              <w:t>Worksheet 6+7 (General)</w:t>
            </w:r>
          </w:p>
          <w:p w14:paraId="7ACA66D4" w14:textId="77777777" w:rsidR="00AA4A87" w:rsidRDefault="00AA4A87" w:rsidP="0016069B">
            <w:pPr>
              <w:rPr>
                <w:lang w:val="en-GB"/>
              </w:rPr>
            </w:pPr>
          </w:p>
          <w:p w14:paraId="0C792394" w14:textId="77777777" w:rsidR="00AA4A87" w:rsidRDefault="00AA4A87" w:rsidP="0016069B">
            <w:pPr>
              <w:rPr>
                <w:lang w:val="en-GB"/>
              </w:rPr>
            </w:pPr>
          </w:p>
          <w:p w14:paraId="7C93E340" w14:textId="55197455" w:rsidR="00AA4A87" w:rsidRDefault="003C436C" w:rsidP="0016069B">
            <w:pPr>
              <w:rPr>
                <w:lang w:val="en-GB"/>
              </w:rPr>
            </w:pPr>
            <w:r>
              <w:rPr>
                <w:lang w:val="en-GB"/>
              </w:rPr>
              <w:t>&gt; Coursebook, S. 54</w:t>
            </w:r>
          </w:p>
          <w:p w14:paraId="27F5AF60" w14:textId="4836E106" w:rsidR="00AA4A87" w:rsidRDefault="003C436C" w:rsidP="0016069B">
            <w:pPr>
              <w:rPr>
                <w:lang w:val="en-GB"/>
              </w:rPr>
            </w:pPr>
            <w:r>
              <w:rPr>
                <w:lang w:val="en-GB"/>
              </w:rPr>
              <w:t>&gt; Support and Boost, S. 36–38:</w:t>
            </w:r>
          </w:p>
          <w:p w14:paraId="0F587F26" w14:textId="39A90728" w:rsidR="003C436C" w:rsidRDefault="003C436C" w:rsidP="0016069B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Worksheets 5–7</w:t>
            </w:r>
          </w:p>
          <w:p w14:paraId="4FCCAB25" w14:textId="7DE8A0DE" w:rsidR="00AA4A87" w:rsidRDefault="00982DD5" w:rsidP="0016069B">
            <w:pPr>
              <w:rPr>
                <w:lang w:val="en-GB"/>
              </w:rPr>
            </w:pPr>
            <w:r>
              <w:rPr>
                <w:lang w:val="en-GB"/>
              </w:rPr>
              <w:t>&gt; Language Companion, S. 20</w:t>
            </w:r>
          </w:p>
          <w:p w14:paraId="6A31137D" w14:textId="77777777" w:rsidR="00982DD5" w:rsidRDefault="00982DD5" w:rsidP="0016069B">
            <w:pPr>
              <w:rPr>
                <w:lang w:val="en-GB"/>
              </w:rPr>
            </w:pPr>
          </w:p>
          <w:p w14:paraId="35E97447" w14:textId="77777777" w:rsidR="00C774F0" w:rsidRDefault="00C774F0" w:rsidP="000633AC">
            <w:pPr>
              <w:rPr>
                <w:lang w:val="en-GB"/>
              </w:rPr>
            </w:pPr>
          </w:p>
          <w:p w14:paraId="28FF7DAE" w14:textId="77777777" w:rsidR="00241E75" w:rsidRDefault="00241E75" w:rsidP="000633AC">
            <w:pPr>
              <w:rPr>
                <w:lang w:val="en-GB"/>
              </w:rPr>
            </w:pPr>
          </w:p>
          <w:p w14:paraId="5034FA0F" w14:textId="77777777" w:rsidR="00241E75" w:rsidRDefault="00241E75" w:rsidP="000633AC">
            <w:pPr>
              <w:rPr>
                <w:lang w:val="en-GB"/>
              </w:rPr>
            </w:pPr>
          </w:p>
          <w:p w14:paraId="66F6A986" w14:textId="6C854856" w:rsidR="000633AC" w:rsidRDefault="000633AC" w:rsidP="000633AC">
            <w:pPr>
              <w:rPr>
                <w:lang w:val="en-GB"/>
              </w:rPr>
            </w:pPr>
            <w:r>
              <w:rPr>
                <w:lang w:val="en-GB"/>
              </w:rPr>
              <w:t>&gt; Support and Boost, S. 32–33:</w:t>
            </w:r>
          </w:p>
          <w:p w14:paraId="1FD26A39" w14:textId="47683AF1" w:rsidR="000633AC" w:rsidRDefault="000633AC" w:rsidP="000633AC">
            <w:pPr>
              <w:rPr>
                <w:lang w:val="en-GB"/>
              </w:rPr>
            </w:pPr>
            <w:r>
              <w:rPr>
                <w:lang w:val="en-GB"/>
              </w:rPr>
              <w:t>Worksheet 2 (Support)</w:t>
            </w:r>
          </w:p>
          <w:p w14:paraId="0399D53E" w14:textId="77777777" w:rsidR="000633AC" w:rsidRDefault="000633AC" w:rsidP="000633AC">
            <w:pPr>
              <w:rPr>
                <w:lang w:val="en-GB"/>
              </w:rPr>
            </w:pPr>
          </w:p>
          <w:p w14:paraId="3B89A5D9" w14:textId="3F643D8B" w:rsidR="000633AC" w:rsidRPr="001340CD" w:rsidRDefault="000633AC" w:rsidP="000633AC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55</w:t>
            </w:r>
          </w:p>
          <w:p w14:paraId="357E1EA4" w14:textId="77777777" w:rsidR="00E975F8" w:rsidRDefault="00E975F8" w:rsidP="0016069B">
            <w:pPr>
              <w:rPr>
                <w:lang w:val="en-GB"/>
              </w:rPr>
            </w:pPr>
          </w:p>
          <w:p w14:paraId="55981AB3" w14:textId="7090B124" w:rsidR="00203794" w:rsidRPr="00203794" w:rsidRDefault="0054293E" w:rsidP="00B41E4A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241E75">
              <w:rPr>
                <w:lang w:val="en-GB"/>
              </w:rPr>
              <w:t>Top-up, S. 25</w:t>
            </w:r>
          </w:p>
        </w:tc>
        <w:tc>
          <w:tcPr>
            <w:tcW w:w="7903" w:type="dxa"/>
          </w:tcPr>
          <w:p w14:paraId="00C3551A" w14:textId="7A22F17C" w:rsidR="00BD0915" w:rsidRPr="00C730EE" w:rsidRDefault="00BD0915" w:rsidP="008B5207">
            <w:pPr>
              <w:rPr>
                <w:lang w:val="en-GB"/>
              </w:rPr>
            </w:pPr>
          </w:p>
          <w:p w14:paraId="1E9BBECB" w14:textId="77777777" w:rsidR="00BD0915" w:rsidRPr="00C730EE" w:rsidRDefault="00BD0915" w:rsidP="008B5207">
            <w:pPr>
              <w:rPr>
                <w:lang w:val="en-GB"/>
              </w:rPr>
            </w:pPr>
          </w:p>
          <w:p w14:paraId="0C4D5F6E" w14:textId="77777777" w:rsidR="00090603" w:rsidRPr="00C730EE" w:rsidRDefault="00090603" w:rsidP="00090603">
            <w:pPr>
              <w:rPr>
                <w:lang w:val="en-GB"/>
              </w:rPr>
            </w:pPr>
          </w:p>
          <w:p w14:paraId="4E362E76" w14:textId="77777777" w:rsidR="00F1276C" w:rsidRPr="00C730EE" w:rsidRDefault="00F1276C" w:rsidP="000C3D2D">
            <w:pPr>
              <w:rPr>
                <w:lang w:val="en-GB"/>
              </w:rPr>
            </w:pPr>
          </w:p>
          <w:p w14:paraId="002A309E" w14:textId="77777777" w:rsidR="00DA0AF6" w:rsidRPr="00C730EE" w:rsidRDefault="00DA0AF6" w:rsidP="000C3D2D">
            <w:pPr>
              <w:rPr>
                <w:lang w:val="en-GB"/>
              </w:rPr>
            </w:pPr>
          </w:p>
          <w:p w14:paraId="12B4E3DC" w14:textId="77777777" w:rsidR="0046087C" w:rsidRPr="00C730EE" w:rsidRDefault="0046087C" w:rsidP="000C3D2D">
            <w:pPr>
              <w:rPr>
                <w:lang w:val="en-GB"/>
              </w:rPr>
            </w:pPr>
          </w:p>
          <w:p w14:paraId="3EEA54D0" w14:textId="77777777" w:rsidR="00E172AE" w:rsidRPr="00C730EE" w:rsidRDefault="00E172AE" w:rsidP="000C3D2D">
            <w:pPr>
              <w:rPr>
                <w:lang w:val="en-GB"/>
              </w:rPr>
            </w:pPr>
          </w:p>
          <w:p w14:paraId="153401F4" w14:textId="77777777" w:rsidR="00E172AE" w:rsidRPr="00C730EE" w:rsidRDefault="00E172AE" w:rsidP="000C3D2D">
            <w:pPr>
              <w:rPr>
                <w:lang w:val="en-GB"/>
              </w:rPr>
            </w:pPr>
          </w:p>
          <w:p w14:paraId="5967E399" w14:textId="72CC7FB9" w:rsidR="0046087C" w:rsidRPr="00C730EE" w:rsidRDefault="007100BE" w:rsidP="000C3D2D">
            <w:pPr>
              <w:rPr>
                <w:lang w:val="en-GB"/>
              </w:rPr>
            </w:pPr>
            <w:r w:rsidRPr="007100BE">
              <w:t>Die SuS beantworten folgende F</w:t>
            </w:r>
            <w:r>
              <w:t xml:space="preserve">ragen zum gehörten Song: 1. </w:t>
            </w:r>
            <w:r w:rsidRPr="007100BE">
              <w:rPr>
                <w:i/>
                <w:iCs/>
                <w:lang w:val="en-GB"/>
              </w:rPr>
              <w:t>What is the style of the song?</w:t>
            </w:r>
            <w:r>
              <w:rPr>
                <w:lang w:val="en-GB"/>
              </w:rPr>
              <w:t xml:space="preserve"> 2. </w:t>
            </w:r>
            <w:r w:rsidRPr="007100BE">
              <w:rPr>
                <w:i/>
                <w:iCs/>
                <w:lang w:val="en-GB"/>
              </w:rPr>
              <w:t>What is the mood of the song?</w:t>
            </w:r>
            <w:r>
              <w:rPr>
                <w:lang w:val="en-GB"/>
              </w:rPr>
              <w:t xml:space="preserve"> </w:t>
            </w:r>
            <w:r w:rsidRPr="00C730EE">
              <w:rPr>
                <w:lang w:val="en-GB"/>
              </w:rPr>
              <w:t>(</w:t>
            </w:r>
            <w:proofErr w:type="spellStart"/>
            <w:r w:rsidRPr="00C730EE">
              <w:rPr>
                <w:lang w:val="en-GB"/>
              </w:rPr>
              <w:t>Adjektive</w:t>
            </w:r>
            <w:proofErr w:type="spellEnd"/>
            <w:r w:rsidRPr="00C730EE">
              <w:rPr>
                <w:lang w:val="en-GB"/>
              </w:rPr>
              <w:t xml:space="preserve"> </w:t>
            </w:r>
            <w:proofErr w:type="spellStart"/>
            <w:r w:rsidRPr="00C730EE">
              <w:rPr>
                <w:lang w:val="en-GB"/>
              </w:rPr>
              <w:t>zur</w:t>
            </w:r>
            <w:proofErr w:type="spellEnd"/>
            <w:r w:rsidRPr="00C730EE">
              <w:rPr>
                <w:lang w:val="en-GB"/>
              </w:rPr>
              <w:t xml:space="preserve"> </w:t>
            </w:r>
            <w:proofErr w:type="spellStart"/>
            <w:r w:rsidRPr="00C730EE">
              <w:rPr>
                <w:lang w:val="en-GB"/>
              </w:rPr>
              <w:t>Auswahl</w:t>
            </w:r>
            <w:proofErr w:type="spellEnd"/>
            <w:r w:rsidRPr="00C730EE">
              <w:rPr>
                <w:lang w:val="en-GB"/>
              </w:rPr>
              <w:t xml:space="preserve"> </w:t>
            </w:r>
            <w:r w:rsidR="004A22FE" w:rsidRPr="00C730EE">
              <w:rPr>
                <w:lang w:val="en-GB"/>
              </w:rPr>
              <w:t xml:space="preserve">auf </w:t>
            </w:r>
            <w:r w:rsidRPr="00C730EE">
              <w:rPr>
                <w:lang w:val="en-GB"/>
              </w:rPr>
              <w:t>S. 54</w:t>
            </w:r>
            <w:r w:rsidR="004A22FE" w:rsidRPr="00C730EE">
              <w:rPr>
                <w:lang w:val="en-GB"/>
              </w:rPr>
              <w:t xml:space="preserve"> </w:t>
            </w:r>
            <w:proofErr w:type="spellStart"/>
            <w:r w:rsidR="004A22FE" w:rsidRPr="00C730EE">
              <w:rPr>
                <w:lang w:val="en-GB"/>
              </w:rPr>
              <w:t>im</w:t>
            </w:r>
            <w:proofErr w:type="spellEnd"/>
            <w:r w:rsidR="004A22FE" w:rsidRPr="00C730EE">
              <w:rPr>
                <w:lang w:val="en-GB"/>
              </w:rPr>
              <w:t xml:space="preserve"> </w:t>
            </w:r>
            <w:r w:rsidR="004A22FE" w:rsidRPr="00961836">
              <w:rPr>
                <w:lang w:val="en-GB"/>
              </w:rPr>
              <w:t>Coursebook</w:t>
            </w:r>
            <w:r w:rsidRPr="00961836">
              <w:rPr>
                <w:lang w:val="en-GB"/>
              </w:rPr>
              <w:t>).</w:t>
            </w:r>
          </w:p>
          <w:p w14:paraId="0AC59047" w14:textId="77777777" w:rsidR="0046087C" w:rsidRPr="00C730EE" w:rsidRDefault="0046087C" w:rsidP="000C3D2D">
            <w:pPr>
              <w:rPr>
                <w:lang w:val="en-GB"/>
              </w:rPr>
            </w:pPr>
          </w:p>
          <w:p w14:paraId="3843E5FE" w14:textId="6DE9C599" w:rsidR="003F4259" w:rsidRPr="00796A6B" w:rsidRDefault="00796A6B" w:rsidP="000C3D2D">
            <w:r w:rsidRPr="00796A6B">
              <w:t>Die SuS a</w:t>
            </w:r>
            <w:r>
              <w:t xml:space="preserve">rbeiten auf dem </w:t>
            </w:r>
            <w:r w:rsidRPr="00961836">
              <w:t>Worksheet in allen</w:t>
            </w:r>
            <w:r>
              <w:t xml:space="preserve"> Auf</w:t>
            </w:r>
            <w:r w:rsidR="00076D4C">
              <w:t>ga</w:t>
            </w:r>
            <w:r>
              <w:t xml:space="preserve">ben mit dem Song «The </w:t>
            </w:r>
            <w:proofErr w:type="spellStart"/>
            <w:r>
              <w:t>moment</w:t>
            </w:r>
            <w:proofErr w:type="spellEnd"/>
            <w:r>
              <w:t xml:space="preserve"> </w:t>
            </w:r>
            <w:proofErr w:type="spellStart"/>
            <w:r>
              <w:t>has</w:t>
            </w:r>
            <w:proofErr w:type="spellEnd"/>
            <w:r>
              <w:t xml:space="preserve"> </w:t>
            </w:r>
            <w:proofErr w:type="spellStart"/>
            <w:r>
              <w:t>come</w:t>
            </w:r>
            <w:proofErr w:type="spellEnd"/>
            <w:r>
              <w:t xml:space="preserve">» von </w:t>
            </w:r>
            <w:r w:rsidRPr="00961836">
              <w:t>Track 22.</w:t>
            </w:r>
            <w:r>
              <w:t xml:space="preserve"> </w:t>
            </w:r>
          </w:p>
          <w:p w14:paraId="3FA54136" w14:textId="77777777" w:rsidR="000D758D" w:rsidRPr="00796A6B" w:rsidRDefault="000D758D" w:rsidP="000C3D2D"/>
          <w:p w14:paraId="7514636A" w14:textId="5E656C9B" w:rsidR="00076D4C" w:rsidRPr="00796A6B" w:rsidRDefault="00076D4C" w:rsidP="00573277">
            <w:r>
              <w:t>Die LP erklärt die Regeln des Spiels und den Spielverlauf auf Deutsch.</w:t>
            </w:r>
            <w:r w:rsidR="00B40A68">
              <w:t xml:space="preserve"> </w:t>
            </w:r>
            <w:r w:rsidR="00311C5C">
              <w:t>Lernziel ist das</w:t>
            </w:r>
            <w:r w:rsidR="00B40A68">
              <w:t xml:space="preserve"> </w:t>
            </w:r>
            <w:r w:rsidR="00311C5C">
              <w:t>Üben der Adjektive.</w:t>
            </w:r>
          </w:p>
          <w:p w14:paraId="00F5A53E" w14:textId="77777777" w:rsidR="00E975F8" w:rsidRPr="00796A6B" w:rsidRDefault="00E975F8" w:rsidP="00573277"/>
          <w:p w14:paraId="6A56FCBA" w14:textId="77777777" w:rsidR="00E975F8" w:rsidRPr="00796A6B" w:rsidRDefault="00E975F8" w:rsidP="00573277"/>
          <w:p w14:paraId="40424CF8" w14:textId="617D0B3E" w:rsidR="00E975F8" w:rsidRPr="00796A6B" w:rsidRDefault="003C436C" w:rsidP="00573277">
            <w:r>
              <w:lastRenderedPageBreak/>
              <w:t xml:space="preserve">Die SuS wählen 10 Adjektive aus </w:t>
            </w:r>
            <w:r w:rsidR="00845935" w:rsidRPr="00961836">
              <w:t xml:space="preserve">dem Coursebook / </w:t>
            </w:r>
            <w:r w:rsidR="009E1D0D">
              <w:t xml:space="preserve">den </w:t>
            </w:r>
            <w:r w:rsidR="00845935" w:rsidRPr="00961836">
              <w:t xml:space="preserve">Worksheets </w:t>
            </w:r>
            <w:r w:rsidRPr="00961836">
              <w:t xml:space="preserve">(positive und negative), die sie </w:t>
            </w:r>
            <w:r w:rsidR="00506521" w:rsidRPr="00961836">
              <w:t>lernen</w:t>
            </w:r>
            <w:r w:rsidRPr="00961836">
              <w:t xml:space="preserve"> möchten</w:t>
            </w:r>
            <w:r w:rsidR="009E1D0D">
              <w:t>,</w:t>
            </w:r>
            <w:r w:rsidRPr="00961836">
              <w:t xml:space="preserve"> und schreiben diese im Language Companion</w:t>
            </w:r>
            <w:r w:rsidR="009E1D0D">
              <w:t>,</w:t>
            </w:r>
            <w:r w:rsidR="00287022" w:rsidRPr="00961836">
              <w:t xml:space="preserve"> S. 20</w:t>
            </w:r>
            <w:r w:rsidRPr="00961836">
              <w:t xml:space="preserve"> in die Rubrik «My </w:t>
            </w:r>
            <w:proofErr w:type="spellStart"/>
            <w:r w:rsidRPr="00961836">
              <w:t>words</w:t>
            </w:r>
            <w:proofErr w:type="spellEnd"/>
            <w:r w:rsidRPr="00961836">
              <w:t>»</w:t>
            </w:r>
            <w:r w:rsidR="00287022" w:rsidRPr="00961836">
              <w:t>.</w:t>
            </w:r>
          </w:p>
          <w:p w14:paraId="03E8DAA3" w14:textId="77777777" w:rsidR="00E975F8" w:rsidRPr="00796A6B" w:rsidRDefault="00E975F8" w:rsidP="00573277"/>
          <w:p w14:paraId="1AF5644E" w14:textId="77777777" w:rsidR="00E975F8" w:rsidRPr="00796A6B" w:rsidRDefault="00E975F8" w:rsidP="00573277"/>
          <w:p w14:paraId="02C67D69" w14:textId="5AEA9CCD" w:rsidR="00E975F8" w:rsidRDefault="00241E75" w:rsidP="00573277">
            <w:r>
              <w:t xml:space="preserve">Lernziel: Die SuS sollen </w:t>
            </w:r>
            <w:r w:rsidRPr="00961836">
              <w:t xml:space="preserve">das </w:t>
            </w:r>
            <w:proofErr w:type="spellStart"/>
            <w:r w:rsidRPr="00961836">
              <w:t>Past</w:t>
            </w:r>
            <w:proofErr w:type="spellEnd"/>
            <w:r w:rsidRPr="00961836">
              <w:t xml:space="preserve"> </w:t>
            </w:r>
            <w:proofErr w:type="spellStart"/>
            <w:r w:rsidRPr="00961836">
              <w:t>perfect</w:t>
            </w:r>
            <w:proofErr w:type="spellEnd"/>
            <w:r w:rsidRPr="00961836">
              <w:t xml:space="preserve"> erkennen</w:t>
            </w:r>
            <w:r>
              <w:t xml:space="preserve"> und die Zeitenabfolge verstehen, müssen es aber nicht selb</w:t>
            </w:r>
            <w:r w:rsidR="00961836">
              <w:t>st</w:t>
            </w:r>
            <w:r>
              <w:t xml:space="preserve"> bilden und einsetzen können.</w:t>
            </w:r>
          </w:p>
          <w:p w14:paraId="221FE574" w14:textId="77777777" w:rsidR="00241E75" w:rsidRPr="00796A6B" w:rsidRDefault="00241E75" w:rsidP="00573277"/>
          <w:p w14:paraId="29B7CA8E" w14:textId="6F04A08E" w:rsidR="00E975F8" w:rsidRPr="00796A6B" w:rsidRDefault="000633AC" w:rsidP="00573277">
            <w:r>
              <w:t xml:space="preserve">Die LP erklärt und löst </w:t>
            </w:r>
            <w:r w:rsidRPr="003F0435">
              <w:t>das</w:t>
            </w:r>
            <w:r w:rsidRPr="00961836">
              <w:t xml:space="preserve"> Worksheet 2 (Support) zusammen</w:t>
            </w:r>
            <w:r>
              <w:t xml:space="preserve"> mit der Klasse.</w:t>
            </w:r>
          </w:p>
          <w:p w14:paraId="4BA1FADE" w14:textId="77777777" w:rsidR="00870931" w:rsidRDefault="00870931" w:rsidP="00203794"/>
          <w:p w14:paraId="53B45ED2" w14:textId="77777777" w:rsidR="00241E75" w:rsidRPr="00241E75" w:rsidRDefault="00241E75" w:rsidP="00241E75"/>
          <w:p w14:paraId="1180E57E" w14:textId="77777777" w:rsidR="00241E75" w:rsidRDefault="00241E75" w:rsidP="00241E75"/>
          <w:p w14:paraId="68D28CD5" w14:textId="77777777" w:rsidR="00241E75" w:rsidRDefault="00241E75" w:rsidP="00241E75"/>
          <w:p w14:paraId="270FE00F" w14:textId="6593347C" w:rsidR="00241E75" w:rsidRPr="00241E75" w:rsidRDefault="00241E75" w:rsidP="00241E75">
            <w:r>
              <w:t>Zusatzaufgabe für schnelle und starke SuS</w:t>
            </w:r>
          </w:p>
        </w:tc>
      </w:tr>
      <w:tr w:rsidR="003C78C8" w:rsidRPr="0097399B" w14:paraId="1054142A" w14:textId="77777777" w:rsidTr="00E11EBA">
        <w:tc>
          <w:tcPr>
            <w:tcW w:w="2972" w:type="dxa"/>
          </w:tcPr>
          <w:p w14:paraId="75C95E07" w14:textId="77777777" w:rsidR="00717907" w:rsidRPr="00796A6B" w:rsidRDefault="00717907" w:rsidP="005134BD">
            <w:pPr>
              <w:rPr>
                <w:b/>
                <w:bCs/>
                <w:highlight w:val="lightGray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</w:p>
          <w:p w14:paraId="01236E7B" w14:textId="77777777" w:rsidR="003D21C6" w:rsidRDefault="005134BD" w:rsidP="00E52450">
            <w:pPr>
              <w:rPr>
                <w:lang w:val="en-GB"/>
              </w:rPr>
            </w:pPr>
            <w:r w:rsidRPr="00DC561A">
              <w:rPr>
                <w:lang w:val="en-GB"/>
              </w:rPr>
              <w:t xml:space="preserve">- </w:t>
            </w:r>
            <w:r w:rsidR="00E05801">
              <w:rPr>
                <w:lang w:val="en-GB"/>
              </w:rPr>
              <w:t>Music to my ears</w:t>
            </w:r>
          </w:p>
          <w:p w14:paraId="0F2FB846" w14:textId="120120BF" w:rsidR="00A711BB" w:rsidRPr="008E0D66" w:rsidRDefault="00A711BB" w:rsidP="00E52450">
            <w:pPr>
              <w:rPr>
                <w:lang w:val="en-GB"/>
              </w:rPr>
            </w:pPr>
            <w:r>
              <w:rPr>
                <w:lang w:val="en-GB"/>
              </w:rPr>
              <w:t xml:space="preserve">- My words, 10 </w:t>
            </w:r>
            <w:proofErr w:type="spellStart"/>
            <w:r>
              <w:rPr>
                <w:lang w:val="en-GB"/>
              </w:rPr>
              <w:t>Adjektive</w:t>
            </w:r>
            <w:proofErr w:type="spellEnd"/>
          </w:p>
        </w:tc>
        <w:tc>
          <w:tcPr>
            <w:tcW w:w="3402" w:type="dxa"/>
          </w:tcPr>
          <w:p w14:paraId="4A1B03EE" w14:textId="77777777" w:rsidR="005134BD" w:rsidRPr="00847132" w:rsidRDefault="005134BD" w:rsidP="008B5207">
            <w:pPr>
              <w:rPr>
                <w:lang w:val="en-GB"/>
              </w:rPr>
            </w:pPr>
          </w:p>
          <w:p w14:paraId="0DD93DD8" w14:textId="77777777" w:rsidR="00717907" w:rsidRPr="00847132" w:rsidRDefault="00717907" w:rsidP="00717907">
            <w:pPr>
              <w:rPr>
                <w:lang w:val="en-GB"/>
              </w:rPr>
            </w:pPr>
          </w:p>
          <w:p w14:paraId="136520B3" w14:textId="77777777" w:rsidR="00A30C12" w:rsidRDefault="00717907" w:rsidP="0037012F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E05801">
              <w:rPr>
                <w:lang w:val="en-GB"/>
              </w:rPr>
              <w:t xml:space="preserve">Language Companion, S. </w:t>
            </w:r>
            <w:r w:rsidR="00A711BB">
              <w:rPr>
                <w:lang w:val="en-GB"/>
              </w:rPr>
              <w:t>19</w:t>
            </w:r>
          </w:p>
          <w:p w14:paraId="34BD1319" w14:textId="3193CE63" w:rsidR="00A711BB" w:rsidRPr="00A30C12" w:rsidRDefault="00A711BB" w:rsidP="0037012F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Language Companion, S. 20</w:t>
            </w:r>
          </w:p>
        </w:tc>
        <w:tc>
          <w:tcPr>
            <w:tcW w:w="7903" w:type="dxa"/>
          </w:tcPr>
          <w:p w14:paraId="624F3728" w14:textId="77777777" w:rsidR="009E1D0D" w:rsidRDefault="009E1D0D" w:rsidP="00A711BB"/>
          <w:p w14:paraId="64E59B4E" w14:textId="1DDB0CD2" w:rsidR="00A711BB" w:rsidRPr="00247355" w:rsidRDefault="00A711BB" w:rsidP="00A711BB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961836">
              <w:t>VocaTrainer</w:t>
            </w:r>
            <w:proofErr w:type="spellEnd"/>
            <w:r w:rsidRPr="00961836">
              <w:t xml:space="preserve"> geübt</w:t>
            </w:r>
            <w:r>
              <w:t xml:space="preserve"> werden.</w:t>
            </w:r>
          </w:p>
          <w:p w14:paraId="19B31172" w14:textId="77777777" w:rsidR="005134BD" w:rsidRPr="00161F84" w:rsidRDefault="005134BD" w:rsidP="008B5207"/>
          <w:p w14:paraId="37848D3A" w14:textId="77777777" w:rsidR="00717907" w:rsidRDefault="00717907" w:rsidP="00717907"/>
          <w:p w14:paraId="54926C5D" w14:textId="6F1803C2" w:rsidR="00A30C12" w:rsidRPr="00A30C12" w:rsidRDefault="00A30C12" w:rsidP="00A30C12"/>
        </w:tc>
      </w:tr>
      <w:tr w:rsidR="00CB2DD1" w:rsidRPr="0090646B" w14:paraId="7AE71EDB" w14:textId="77777777" w:rsidTr="00E11EBA">
        <w:tc>
          <w:tcPr>
            <w:tcW w:w="2972" w:type="dxa"/>
          </w:tcPr>
          <w:p w14:paraId="193D048B" w14:textId="77777777" w:rsidR="00DD7B9D" w:rsidRDefault="00DD7B9D" w:rsidP="00CB2DD1">
            <w:pPr>
              <w:rPr>
                <w:b/>
                <w:bCs/>
                <w:highlight w:val="lightGray"/>
              </w:rPr>
            </w:pPr>
          </w:p>
          <w:p w14:paraId="4732CB09" w14:textId="0D6FE8A7" w:rsidR="00CB2DD1" w:rsidRPr="00C730EE" w:rsidRDefault="00CB2DD1" w:rsidP="00CB2DD1">
            <w:pPr>
              <w:rPr>
                <w:b/>
                <w:bCs/>
                <w:lang w:val="en-GB"/>
              </w:rPr>
            </w:pPr>
            <w:proofErr w:type="spellStart"/>
            <w:r w:rsidRPr="00C730EE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C730EE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61C2D2B1" w14:textId="6B257AD0" w:rsidR="002E6F1E" w:rsidRPr="005432CF" w:rsidRDefault="00BA7FF0" w:rsidP="002E6F1E">
            <w:pPr>
              <w:rPr>
                <w:lang w:val="en-GB"/>
              </w:rPr>
            </w:pPr>
            <w:r w:rsidRPr="005432CF">
              <w:rPr>
                <w:lang w:val="en-GB"/>
              </w:rPr>
              <w:t xml:space="preserve">- </w:t>
            </w:r>
            <w:r w:rsidR="005432CF" w:rsidRPr="005432CF">
              <w:rPr>
                <w:lang w:val="en-GB"/>
              </w:rPr>
              <w:t>G2</w:t>
            </w:r>
            <w:r w:rsidR="008B60B1" w:rsidRPr="005432CF">
              <w:rPr>
                <w:lang w:val="en-GB"/>
              </w:rPr>
              <w:t xml:space="preserve"> –</w:t>
            </w:r>
            <w:r w:rsidR="00CF7B01">
              <w:rPr>
                <w:lang w:val="en-GB"/>
              </w:rPr>
              <w:t xml:space="preserve"> </w:t>
            </w:r>
            <w:r w:rsidR="005432CF" w:rsidRPr="005432CF">
              <w:rPr>
                <w:lang w:val="en-GB"/>
              </w:rPr>
              <w:t xml:space="preserve">Speaking </w:t>
            </w:r>
            <w:r w:rsidR="001147B7">
              <w:rPr>
                <w:lang w:val="en-GB"/>
              </w:rPr>
              <w:t>(</w:t>
            </w:r>
            <w:r w:rsidR="005432CF" w:rsidRPr="005432CF">
              <w:rPr>
                <w:lang w:val="en-GB"/>
              </w:rPr>
              <w:t>The music I</w:t>
            </w:r>
            <w:r w:rsidR="005432CF">
              <w:rPr>
                <w:lang w:val="en-GB"/>
              </w:rPr>
              <w:t xml:space="preserve"> like</w:t>
            </w:r>
            <w:r w:rsidR="001147B7">
              <w:rPr>
                <w:lang w:val="en-GB"/>
              </w:rPr>
              <w:t>)</w:t>
            </w:r>
          </w:p>
          <w:p w14:paraId="1ADF5C5B" w14:textId="77777777" w:rsidR="008B60B1" w:rsidRPr="005432CF" w:rsidRDefault="008B60B1" w:rsidP="002E6F1E">
            <w:pPr>
              <w:rPr>
                <w:lang w:val="en-GB"/>
              </w:rPr>
            </w:pPr>
          </w:p>
          <w:p w14:paraId="057BFD00" w14:textId="77777777" w:rsidR="008B60B1" w:rsidRPr="005432CF" w:rsidRDefault="008B60B1" w:rsidP="002E6F1E">
            <w:pPr>
              <w:rPr>
                <w:lang w:val="en-GB"/>
              </w:rPr>
            </w:pPr>
          </w:p>
          <w:p w14:paraId="6B14F5A3" w14:textId="77777777" w:rsidR="008B60B1" w:rsidRPr="005432CF" w:rsidRDefault="008B60B1" w:rsidP="002E6F1E">
            <w:pPr>
              <w:rPr>
                <w:lang w:val="en-GB"/>
              </w:rPr>
            </w:pPr>
          </w:p>
          <w:p w14:paraId="5D24BCFC" w14:textId="77777777" w:rsidR="008B60B1" w:rsidRPr="005432CF" w:rsidRDefault="008B60B1" w:rsidP="002E6F1E">
            <w:pPr>
              <w:rPr>
                <w:lang w:val="en-GB"/>
              </w:rPr>
            </w:pPr>
          </w:p>
          <w:p w14:paraId="08897D70" w14:textId="77777777" w:rsidR="008B60B1" w:rsidRPr="005432CF" w:rsidRDefault="008B60B1" w:rsidP="002E6F1E">
            <w:pPr>
              <w:rPr>
                <w:lang w:val="en-GB"/>
              </w:rPr>
            </w:pPr>
          </w:p>
          <w:p w14:paraId="4C287C8B" w14:textId="5B3D240D" w:rsidR="008B60B1" w:rsidRPr="005432CF" w:rsidRDefault="00C63E28" w:rsidP="002E6F1E">
            <w:pPr>
              <w:rPr>
                <w:lang w:val="en-GB"/>
              </w:rPr>
            </w:pPr>
            <w:r>
              <w:rPr>
                <w:lang w:val="en-GB"/>
              </w:rPr>
              <w:t xml:space="preserve">- Aufgabe 6A, </w:t>
            </w:r>
            <w:proofErr w:type="spellStart"/>
            <w:r>
              <w:rPr>
                <w:lang w:val="en-GB"/>
              </w:rPr>
              <w:t>mit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Lösungen</w:t>
            </w:r>
            <w:proofErr w:type="spellEnd"/>
          </w:p>
          <w:p w14:paraId="786C1324" w14:textId="77777777" w:rsidR="00C85E67" w:rsidRDefault="00C85E67" w:rsidP="002E6F1E">
            <w:pPr>
              <w:rPr>
                <w:lang w:val="en-GB"/>
              </w:rPr>
            </w:pPr>
          </w:p>
          <w:p w14:paraId="6FA72FA4" w14:textId="77777777" w:rsidR="00C63E28" w:rsidRDefault="00C63E28" w:rsidP="002E6F1E">
            <w:pPr>
              <w:rPr>
                <w:lang w:val="en-GB"/>
              </w:rPr>
            </w:pPr>
          </w:p>
          <w:p w14:paraId="32301422" w14:textId="77777777" w:rsidR="00C63E28" w:rsidRPr="005432CF" w:rsidRDefault="00C63E28" w:rsidP="002E6F1E">
            <w:pPr>
              <w:rPr>
                <w:lang w:val="en-GB"/>
              </w:rPr>
            </w:pPr>
          </w:p>
          <w:p w14:paraId="2C957B49" w14:textId="77777777" w:rsidR="00C85E67" w:rsidRPr="005432CF" w:rsidRDefault="00C85E67" w:rsidP="002E6F1E">
            <w:pPr>
              <w:rPr>
                <w:lang w:val="en-GB"/>
              </w:rPr>
            </w:pPr>
          </w:p>
          <w:p w14:paraId="5F44FD11" w14:textId="05F840FD" w:rsidR="008B60B1" w:rsidRPr="00161F84" w:rsidRDefault="008B60B1" w:rsidP="002E6F1E"/>
        </w:tc>
        <w:tc>
          <w:tcPr>
            <w:tcW w:w="3402" w:type="dxa"/>
          </w:tcPr>
          <w:p w14:paraId="4842965B" w14:textId="77777777" w:rsidR="00CB2DD1" w:rsidRPr="00C730EE" w:rsidRDefault="00CB2DD1" w:rsidP="008B5207">
            <w:pPr>
              <w:rPr>
                <w:lang w:val="en-GB"/>
              </w:rPr>
            </w:pPr>
          </w:p>
          <w:p w14:paraId="4CB8C96D" w14:textId="77777777" w:rsidR="00DD7B9D" w:rsidRPr="00C730EE" w:rsidRDefault="00DD7B9D" w:rsidP="008B5207">
            <w:pPr>
              <w:rPr>
                <w:lang w:val="en-GB"/>
              </w:rPr>
            </w:pPr>
          </w:p>
          <w:p w14:paraId="55D41E9D" w14:textId="6B7153B7" w:rsid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 xml:space="preserve">&gt; Evaluations, S. </w:t>
            </w:r>
            <w:r w:rsidR="008B60B1">
              <w:rPr>
                <w:lang w:val="en-GB"/>
              </w:rPr>
              <w:t>2</w:t>
            </w:r>
            <w:r w:rsidR="002433AE">
              <w:rPr>
                <w:lang w:val="en-GB"/>
              </w:rPr>
              <w:t>7</w:t>
            </w:r>
          </w:p>
          <w:p w14:paraId="2B271318" w14:textId="77777777" w:rsidR="005D47EC" w:rsidRDefault="00BA7FF0" w:rsidP="005D47EC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446CC648" w14:textId="77777777" w:rsidR="008B60B1" w:rsidRPr="008B60B1" w:rsidRDefault="008B60B1" w:rsidP="008B60B1">
            <w:pPr>
              <w:rPr>
                <w:lang w:val="en-GB"/>
              </w:rPr>
            </w:pPr>
          </w:p>
          <w:p w14:paraId="37EF6588" w14:textId="77777777" w:rsidR="008B60B1" w:rsidRPr="008B60B1" w:rsidRDefault="008B60B1" w:rsidP="008B60B1">
            <w:pPr>
              <w:rPr>
                <w:lang w:val="en-GB"/>
              </w:rPr>
            </w:pPr>
          </w:p>
          <w:p w14:paraId="67C58651" w14:textId="77777777" w:rsidR="008B60B1" w:rsidRDefault="008B60B1" w:rsidP="008B60B1">
            <w:pPr>
              <w:rPr>
                <w:lang w:val="en-GB"/>
              </w:rPr>
            </w:pPr>
          </w:p>
          <w:p w14:paraId="73410467" w14:textId="77777777" w:rsidR="008B60B1" w:rsidRDefault="008B60B1" w:rsidP="008B60B1">
            <w:pPr>
              <w:rPr>
                <w:lang w:val="en-GB"/>
              </w:rPr>
            </w:pPr>
          </w:p>
          <w:p w14:paraId="2685E16D" w14:textId="77777777" w:rsidR="008B60B1" w:rsidRDefault="008B60B1" w:rsidP="008B60B1">
            <w:pPr>
              <w:rPr>
                <w:lang w:val="en-GB"/>
              </w:rPr>
            </w:pPr>
          </w:p>
          <w:p w14:paraId="775FBF4E" w14:textId="083B68F4" w:rsidR="00C63E28" w:rsidRPr="001340CD" w:rsidRDefault="00C63E28" w:rsidP="00C63E28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56</w:t>
            </w:r>
          </w:p>
          <w:p w14:paraId="61BA6FC6" w14:textId="77777777" w:rsidR="00C85E67" w:rsidRDefault="00C85E67" w:rsidP="008B60B1">
            <w:pPr>
              <w:rPr>
                <w:lang w:val="en-GB"/>
              </w:rPr>
            </w:pPr>
          </w:p>
          <w:p w14:paraId="763AD1C0" w14:textId="77777777" w:rsidR="00C85E67" w:rsidRDefault="00C85E67" w:rsidP="008B60B1">
            <w:pPr>
              <w:rPr>
                <w:lang w:val="en-GB"/>
              </w:rPr>
            </w:pPr>
          </w:p>
          <w:p w14:paraId="023CED17" w14:textId="77777777" w:rsidR="00C63E28" w:rsidRDefault="00C63E28" w:rsidP="008B60B1">
            <w:pPr>
              <w:rPr>
                <w:lang w:val="en-GB"/>
              </w:rPr>
            </w:pPr>
          </w:p>
          <w:p w14:paraId="64CA6963" w14:textId="77777777" w:rsidR="00C63E28" w:rsidRDefault="00C63E28" w:rsidP="008B60B1">
            <w:pPr>
              <w:rPr>
                <w:lang w:val="en-GB"/>
              </w:rPr>
            </w:pPr>
          </w:p>
          <w:p w14:paraId="74AD5348" w14:textId="39DED8C3" w:rsidR="008B60B1" w:rsidRPr="008B60B1" w:rsidRDefault="008B60B1" w:rsidP="008B60B1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21CB3C9" w14:textId="77777777" w:rsidR="00CB2DD1" w:rsidRPr="00161F84" w:rsidRDefault="00CB2DD1" w:rsidP="008B5207">
            <w:pPr>
              <w:rPr>
                <w:lang w:val="en-GB"/>
              </w:rPr>
            </w:pPr>
          </w:p>
          <w:p w14:paraId="6A3ADDB6" w14:textId="77777777" w:rsidR="00DD7B9D" w:rsidRPr="00C730EE" w:rsidRDefault="00DD7B9D" w:rsidP="00A80D82">
            <w:pPr>
              <w:rPr>
                <w:lang w:val="en-GB"/>
              </w:rPr>
            </w:pPr>
          </w:p>
          <w:p w14:paraId="7D5AC4F2" w14:textId="417B0F8F" w:rsidR="00C85E67" w:rsidRDefault="001147B7" w:rsidP="00A80D82">
            <w:r>
              <w:t>Hier werden</w:t>
            </w:r>
            <w:r w:rsidR="0083654A">
              <w:t xml:space="preserve"> </w:t>
            </w:r>
            <w:r w:rsidR="002433AE">
              <w:t>die Lernziele 6+7 in mündlicher Form</w:t>
            </w:r>
            <w:r>
              <w:t xml:space="preserve"> geprüft</w:t>
            </w:r>
            <w:r w:rsidR="002433AE">
              <w:t>.</w:t>
            </w:r>
            <w:r w:rsidR="002B5C9C">
              <w:t xml:space="preserve"> Die SuS sollen sich vorgängig vorbereiten können und dürfen auch </w:t>
            </w:r>
            <w:r w:rsidR="00CF7B01">
              <w:t>Adjektive</w:t>
            </w:r>
            <w:r w:rsidR="002B5C9C">
              <w:t xml:space="preserve"> aufschreiben, die sie in der Diskussion brauchen möchten. Getestet werden soll in erster Linie, wie gut die SuS aufeinander eingehen können (</w:t>
            </w:r>
            <w:proofErr w:type="spellStart"/>
            <w:r w:rsidR="002B5C9C" w:rsidRPr="002B5C9C">
              <w:rPr>
                <w:i/>
                <w:iCs/>
              </w:rPr>
              <w:t>agree</w:t>
            </w:r>
            <w:proofErr w:type="spellEnd"/>
            <w:r w:rsidR="002B5C9C" w:rsidRPr="002B5C9C">
              <w:rPr>
                <w:i/>
                <w:iCs/>
              </w:rPr>
              <w:t xml:space="preserve"> and </w:t>
            </w:r>
            <w:proofErr w:type="spellStart"/>
            <w:r w:rsidR="002B5C9C" w:rsidRPr="002B5C9C">
              <w:rPr>
                <w:i/>
                <w:iCs/>
              </w:rPr>
              <w:t>disagree</w:t>
            </w:r>
            <w:proofErr w:type="spellEnd"/>
            <w:r w:rsidR="002B5C9C">
              <w:t xml:space="preserve">, </w:t>
            </w:r>
            <w:r w:rsidR="002B5C9C" w:rsidRPr="00961836">
              <w:t>siehe Toolbox auf S.</w:t>
            </w:r>
            <w:r w:rsidR="002B5C9C">
              <w:t xml:space="preserve"> 50 im </w:t>
            </w:r>
            <w:r w:rsidR="002B5C9C" w:rsidRPr="00961836">
              <w:t>Coursebook) und</w:t>
            </w:r>
            <w:r w:rsidR="002B5C9C">
              <w:t xml:space="preserve"> ob sie passende Adjektive verwenden, um die Bands, Sänger/innen oder auch die Songs zu beschreiben.</w:t>
            </w:r>
          </w:p>
          <w:p w14:paraId="412E9E01" w14:textId="77777777" w:rsidR="002433AE" w:rsidRDefault="002433AE" w:rsidP="00A80D82"/>
          <w:p w14:paraId="3860F6C1" w14:textId="37C3F3C0" w:rsidR="00AC05EB" w:rsidRPr="001147B7" w:rsidRDefault="00C63E28" w:rsidP="00A80D82">
            <w:r>
              <w:t>Die LP wählt 6 Sätze aus dem</w:t>
            </w:r>
            <w:r w:rsidRPr="00F95DB9">
              <w:rPr>
                <w:i/>
                <w:iCs/>
              </w:rPr>
              <w:t xml:space="preserve"> </w:t>
            </w:r>
            <w:r w:rsidRPr="00961836">
              <w:t>Cours</w:t>
            </w:r>
            <w:r w:rsidR="00F95DB9" w:rsidRPr="00961836">
              <w:t>e</w:t>
            </w:r>
            <w:r w:rsidRPr="00961836">
              <w:t xml:space="preserve">book </w:t>
            </w:r>
            <w:r w:rsidR="00F95DB9" w:rsidRPr="00961836">
              <w:t>(Aufgabe</w:t>
            </w:r>
            <w:r w:rsidR="00F95DB9">
              <w:t xml:space="preserve"> 6A) </w:t>
            </w:r>
            <w:r>
              <w:t xml:space="preserve">und schreibt diese ohne Lücken mit der korrekten Zeitform auf, z.B. </w:t>
            </w:r>
            <w:r w:rsidRPr="00C63E28">
              <w:rPr>
                <w:b/>
                <w:bCs/>
                <w:i/>
                <w:iCs/>
              </w:rPr>
              <w:t>Laura</w:t>
            </w:r>
            <w:r>
              <w:rPr>
                <w:b/>
                <w:bCs/>
                <w:i/>
                <w:iCs/>
              </w:rPr>
              <w:t>:</w:t>
            </w:r>
            <w:r w:rsidRPr="00C63E28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Fortunately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the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band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hadn’t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started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to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play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when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we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finally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found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the</w:t>
            </w:r>
            <w:proofErr w:type="spellEnd"/>
            <w:r w:rsidRPr="00C63E28">
              <w:rPr>
                <w:i/>
                <w:iCs/>
              </w:rPr>
              <w:t xml:space="preserve"> </w:t>
            </w:r>
            <w:proofErr w:type="spellStart"/>
            <w:r w:rsidRPr="00C63E28">
              <w:rPr>
                <w:i/>
                <w:iCs/>
              </w:rPr>
              <w:t>venue</w:t>
            </w:r>
            <w:proofErr w:type="spellEnd"/>
            <w:r w:rsidRPr="00C63E28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</w:t>
            </w:r>
            <w:r w:rsidRPr="00C63E28">
              <w:t xml:space="preserve">Die SuS müssen in den </w:t>
            </w:r>
            <w:r w:rsidRPr="00961836">
              <w:t xml:space="preserve">Sätzen die </w:t>
            </w:r>
            <w:proofErr w:type="spellStart"/>
            <w:r w:rsidRPr="00961836">
              <w:t>Past</w:t>
            </w:r>
            <w:proofErr w:type="spellEnd"/>
            <w:r w:rsidR="00E273CB">
              <w:t>-</w:t>
            </w:r>
            <w:r w:rsidRPr="00961836">
              <w:t>simple</w:t>
            </w:r>
            <w:r w:rsidR="00E273CB">
              <w:t>-</w:t>
            </w:r>
            <w:r w:rsidRPr="00961836">
              <w:t xml:space="preserve"> und die </w:t>
            </w:r>
            <w:proofErr w:type="spellStart"/>
            <w:r w:rsidRPr="00961836">
              <w:t>Past</w:t>
            </w:r>
            <w:proofErr w:type="spellEnd"/>
            <w:r w:rsidR="00E273CB">
              <w:t>-</w:t>
            </w:r>
            <w:proofErr w:type="spellStart"/>
            <w:r w:rsidRPr="00961836">
              <w:t>perfect</w:t>
            </w:r>
            <w:proofErr w:type="spellEnd"/>
            <w:r w:rsidR="00E273CB">
              <w:t>-</w:t>
            </w:r>
            <w:r w:rsidRPr="00961836">
              <w:t>Formen mit zwei verschiedenen</w:t>
            </w:r>
            <w:r w:rsidRPr="00C63E28">
              <w:t xml:space="preserve"> Farben markieren.</w:t>
            </w:r>
            <w:r w:rsidR="00F95DB9">
              <w:t xml:space="preserve"> Mögliche Erweiterung: Unter jedem Satz gibt es einen Zeitstrahl (wie auf </w:t>
            </w:r>
            <w:r w:rsidR="003F0435">
              <w:t xml:space="preserve">dem </w:t>
            </w:r>
            <w:r w:rsidR="00F95DB9">
              <w:t>Worksheet 2), auf den die SuS die Verben schreiben.</w:t>
            </w:r>
            <w:r w:rsidR="001147B7">
              <w:t xml:space="preserve"> Hier wird das</w:t>
            </w:r>
            <w:r w:rsidR="00AC05EB">
              <w:t xml:space="preserve"> Lernziel 8</w:t>
            </w:r>
            <w:r w:rsidR="001147B7">
              <w:t xml:space="preserve"> geprüft</w:t>
            </w:r>
            <w:r w:rsidR="00AC05EB">
              <w:t>.</w:t>
            </w:r>
          </w:p>
        </w:tc>
      </w:tr>
    </w:tbl>
    <w:p w14:paraId="530E5C06" w14:textId="4DF80B99" w:rsidR="0066311B" w:rsidRPr="0090646B" w:rsidRDefault="00BD0915" w:rsidP="00BD0915">
      <w:pPr>
        <w:tabs>
          <w:tab w:val="left" w:pos="14040"/>
        </w:tabs>
      </w:pPr>
      <w:r w:rsidRPr="0090646B">
        <w:tab/>
      </w:r>
    </w:p>
    <w:p w14:paraId="5C9B0F45" w14:textId="77777777" w:rsidR="00C01439" w:rsidRPr="005B5B74" w:rsidRDefault="00C01439" w:rsidP="00C01439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Catchy tunes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BB0D11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45C45005" w14:textId="77777777" w:rsidR="00693FE9" w:rsidRDefault="008866F2" w:rsidP="00AE032C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D67F11">
              <w:rPr>
                <w:b/>
                <w:bCs/>
                <w:lang w:val="en-GB"/>
              </w:rPr>
              <w:t>9</w:t>
            </w:r>
            <w:r>
              <w:rPr>
                <w:b/>
                <w:bCs/>
                <w:lang w:val="en-GB"/>
              </w:rPr>
              <w:tab/>
            </w:r>
            <w:r w:rsidR="00AF4410">
              <w:rPr>
                <w:lang w:val="en-GB"/>
              </w:rPr>
              <w:t xml:space="preserve">Speaking: I can </w:t>
            </w:r>
            <w:r w:rsidR="00AE032C">
              <w:rPr>
                <w:lang w:val="en-GB"/>
              </w:rPr>
              <w:t>read or perform with a specific effect, such as rhythmic intonation.</w:t>
            </w:r>
          </w:p>
          <w:p w14:paraId="1F987318" w14:textId="099924D9" w:rsidR="00977B5E" w:rsidRPr="00AE032C" w:rsidRDefault="00977B5E" w:rsidP="00AE032C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10</w:t>
            </w:r>
            <w:r>
              <w:rPr>
                <w:b/>
                <w:bCs/>
                <w:lang w:val="en-GB"/>
              </w:rPr>
              <w:tab/>
            </w:r>
            <w:r w:rsidRPr="00977B5E">
              <w:rPr>
                <w:lang w:val="en-GB"/>
              </w:rPr>
              <w:t>Writing</w:t>
            </w:r>
            <w:r w:rsidR="00E273CB">
              <w:rPr>
                <w:lang w:val="en-GB"/>
              </w:rPr>
              <w:t xml:space="preserve"> </w:t>
            </w:r>
            <w:r w:rsidRPr="00977B5E">
              <w:rPr>
                <w:lang w:val="en-GB"/>
              </w:rPr>
              <w:t>+</w:t>
            </w:r>
            <w:r w:rsidR="00E273CB">
              <w:rPr>
                <w:lang w:val="en-GB"/>
              </w:rPr>
              <w:t xml:space="preserve"> </w:t>
            </w:r>
            <w:r w:rsidR="00023951">
              <w:rPr>
                <w:lang w:val="en-GB"/>
              </w:rPr>
              <w:t>Speaking</w:t>
            </w:r>
            <w:r w:rsidRPr="00977B5E">
              <w:rPr>
                <w:lang w:val="en-GB"/>
              </w:rPr>
              <w:t>: I can write a short music review and present it to the class.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42D4C0E0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6B1B7E">
              <w:rPr>
                <w:b/>
                <w:bCs/>
              </w:rPr>
              <w:t>7</w:t>
            </w:r>
            <w:r w:rsidR="00663909">
              <w:rPr>
                <w:b/>
                <w:bCs/>
              </w:rPr>
              <w:t>–</w:t>
            </w:r>
            <w:r w:rsidR="006B1B7E">
              <w:rPr>
                <w:b/>
                <w:bCs/>
              </w:rPr>
              <w:t>8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E11EBA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BB0D11" w14:paraId="026BAF77" w14:textId="77777777" w:rsidTr="00E11EBA">
        <w:tc>
          <w:tcPr>
            <w:tcW w:w="2972" w:type="dxa"/>
          </w:tcPr>
          <w:p w14:paraId="5BD3BE7F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</w:p>
          <w:p w14:paraId="653FF370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  <w:r w:rsidRPr="002A2ECE">
              <w:rPr>
                <w:b/>
                <w:bCs/>
                <w:highlight w:val="lightGray"/>
              </w:rPr>
              <w:t>Einstieg</w:t>
            </w:r>
          </w:p>
          <w:p w14:paraId="616AFFB4" w14:textId="3C18A821" w:rsidR="0066311B" w:rsidRPr="002A2ECE" w:rsidRDefault="0066311B" w:rsidP="008B5207">
            <w:r w:rsidRPr="002A2ECE">
              <w:t>-</w:t>
            </w:r>
            <w:r w:rsidR="004458F7">
              <w:t xml:space="preserve"> </w:t>
            </w:r>
            <w:r w:rsidR="009B12E8">
              <w:t>Bild</w:t>
            </w:r>
            <w:r w:rsidR="004458F7">
              <w:t xml:space="preserve"> Sänger</w:t>
            </w:r>
          </w:p>
        </w:tc>
        <w:tc>
          <w:tcPr>
            <w:tcW w:w="3402" w:type="dxa"/>
          </w:tcPr>
          <w:p w14:paraId="60E08B6F" w14:textId="77777777" w:rsidR="0066311B" w:rsidRPr="002A2ECE" w:rsidRDefault="0066311B" w:rsidP="008B5207"/>
          <w:p w14:paraId="21520282" w14:textId="77777777" w:rsidR="0066311B" w:rsidRPr="002A2ECE" w:rsidRDefault="0066311B" w:rsidP="008B5207"/>
          <w:p w14:paraId="6236FF41" w14:textId="231A2E75" w:rsidR="0066311B" w:rsidRPr="00985445" w:rsidRDefault="00985445" w:rsidP="00985445">
            <w:pPr>
              <w:rPr>
                <w:lang w:val="en-GB"/>
              </w:rPr>
            </w:pPr>
            <w:r w:rsidRPr="00985445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="002A2ECE">
              <w:rPr>
                <w:lang w:val="en-GB"/>
              </w:rPr>
              <w:t>Coursebook, S.</w:t>
            </w:r>
            <w:r w:rsidR="00CF7B01">
              <w:rPr>
                <w:lang w:val="en-GB"/>
              </w:rPr>
              <w:t xml:space="preserve"> </w:t>
            </w:r>
            <w:r w:rsidR="004458F7">
              <w:rPr>
                <w:lang w:val="en-GB"/>
              </w:rPr>
              <w:t>58</w:t>
            </w:r>
          </w:p>
        </w:tc>
        <w:tc>
          <w:tcPr>
            <w:tcW w:w="7903" w:type="dxa"/>
          </w:tcPr>
          <w:p w14:paraId="72EB4C22" w14:textId="77777777" w:rsidR="0066311B" w:rsidRPr="009B12E8" w:rsidRDefault="0066311B" w:rsidP="008B5207">
            <w:pPr>
              <w:rPr>
                <w:lang w:val="en-GB"/>
              </w:rPr>
            </w:pPr>
          </w:p>
          <w:p w14:paraId="47D4A74B" w14:textId="77777777" w:rsidR="0066311B" w:rsidRPr="00073C6A" w:rsidRDefault="0066311B" w:rsidP="008B5207">
            <w:pPr>
              <w:rPr>
                <w:lang w:val="en-GB"/>
              </w:rPr>
            </w:pPr>
          </w:p>
          <w:p w14:paraId="4422B44C" w14:textId="3D7F8F65" w:rsidR="002A2ECE" w:rsidRPr="004458F7" w:rsidRDefault="00985445" w:rsidP="004F25CF">
            <w:pPr>
              <w:rPr>
                <w:i/>
                <w:iCs/>
                <w:lang w:val="en-GB"/>
              </w:rPr>
            </w:pPr>
            <w:r w:rsidRPr="004458F7">
              <w:rPr>
                <w:lang w:val="en-GB"/>
              </w:rPr>
              <w:t xml:space="preserve">Idee: </w:t>
            </w:r>
            <w:r w:rsidR="004458F7" w:rsidRPr="004458F7">
              <w:rPr>
                <w:i/>
                <w:iCs/>
                <w:lang w:val="en-GB"/>
              </w:rPr>
              <w:t xml:space="preserve">What style of music do you think this singer </w:t>
            </w:r>
            <w:r w:rsidR="004458F7">
              <w:rPr>
                <w:i/>
                <w:iCs/>
                <w:lang w:val="en-GB"/>
              </w:rPr>
              <w:t>produces</w:t>
            </w:r>
            <w:r w:rsidR="004458F7" w:rsidRPr="00C04BD0">
              <w:rPr>
                <w:i/>
                <w:iCs/>
                <w:lang w:val="en-GB"/>
              </w:rPr>
              <w:t xml:space="preserve">? </w:t>
            </w:r>
            <w:r w:rsidR="00C04BD0" w:rsidRPr="00C04BD0">
              <w:rPr>
                <w:i/>
                <w:iCs/>
                <w:lang w:val="en-GB"/>
              </w:rPr>
              <w:t>Why?</w:t>
            </w:r>
            <w:r w:rsidR="00C04BD0">
              <w:rPr>
                <w:lang w:val="en-GB"/>
              </w:rPr>
              <w:t xml:space="preserve"> </w:t>
            </w:r>
            <w:r w:rsidR="004458F7" w:rsidRPr="004458F7">
              <w:rPr>
                <w:lang w:val="en-GB"/>
              </w:rPr>
              <w:t xml:space="preserve">Die SuS </w:t>
            </w:r>
            <w:proofErr w:type="spellStart"/>
            <w:r w:rsidR="004458F7" w:rsidRPr="004458F7">
              <w:rPr>
                <w:lang w:val="en-GB"/>
              </w:rPr>
              <w:t>sollen</w:t>
            </w:r>
            <w:proofErr w:type="spellEnd"/>
            <w:r w:rsidR="004458F7" w:rsidRPr="004458F7">
              <w:rPr>
                <w:lang w:val="en-GB"/>
              </w:rPr>
              <w:t xml:space="preserve"> </w:t>
            </w:r>
            <w:proofErr w:type="spellStart"/>
            <w:r w:rsidR="004458F7" w:rsidRPr="004458F7">
              <w:rPr>
                <w:lang w:val="en-GB"/>
              </w:rPr>
              <w:t>Vermutungen</w:t>
            </w:r>
            <w:proofErr w:type="spellEnd"/>
            <w:r w:rsidR="004458F7" w:rsidRPr="004458F7">
              <w:rPr>
                <w:lang w:val="en-GB"/>
              </w:rPr>
              <w:t xml:space="preserve"> </w:t>
            </w:r>
            <w:proofErr w:type="spellStart"/>
            <w:r w:rsidR="004458F7" w:rsidRPr="004458F7">
              <w:rPr>
                <w:lang w:val="en-GB"/>
              </w:rPr>
              <w:t>anstellen</w:t>
            </w:r>
            <w:proofErr w:type="spellEnd"/>
            <w:r w:rsidR="004458F7" w:rsidRPr="004458F7">
              <w:rPr>
                <w:lang w:val="en-GB"/>
              </w:rPr>
              <w:t xml:space="preserve">, </w:t>
            </w:r>
            <w:proofErr w:type="spellStart"/>
            <w:r w:rsidR="004458F7" w:rsidRPr="004458F7">
              <w:rPr>
                <w:lang w:val="en-GB"/>
              </w:rPr>
              <w:t>z.B.</w:t>
            </w:r>
            <w:proofErr w:type="spellEnd"/>
            <w:r w:rsidR="004458F7" w:rsidRPr="004458F7">
              <w:rPr>
                <w:lang w:val="en-GB"/>
              </w:rPr>
              <w:t xml:space="preserve"> </w:t>
            </w:r>
            <w:r w:rsidR="004458F7" w:rsidRPr="004458F7">
              <w:rPr>
                <w:i/>
                <w:iCs/>
                <w:lang w:val="en-GB"/>
              </w:rPr>
              <w:t>I think</w:t>
            </w:r>
            <w:r w:rsidR="00E273CB">
              <w:rPr>
                <w:i/>
                <w:iCs/>
                <w:lang w:val="en-GB"/>
              </w:rPr>
              <w:t xml:space="preserve"> …</w:t>
            </w:r>
            <w:r w:rsidR="00E273CB" w:rsidRPr="004458F7">
              <w:rPr>
                <w:i/>
                <w:iCs/>
                <w:lang w:val="en-GB"/>
              </w:rPr>
              <w:t xml:space="preserve">, </w:t>
            </w:r>
            <w:r w:rsidR="004458F7" w:rsidRPr="004458F7">
              <w:rPr>
                <w:i/>
                <w:iCs/>
                <w:lang w:val="en-GB"/>
              </w:rPr>
              <w:t>He could be a … singer, He must be</w:t>
            </w:r>
            <w:r w:rsidR="00E273CB">
              <w:rPr>
                <w:i/>
                <w:iCs/>
                <w:lang w:val="en-GB"/>
              </w:rPr>
              <w:t xml:space="preserve"> </w:t>
            </w:r>
            <w:r w:rsidR="004458F7" w:rsidRPr="004458F7">
              <w:rPr>
                <w:i/>
                <w:iCs/>
                <w:lang w:val="en-GB"/>
              </w:rPr>
              <w:t>…, He can’t be</w:t>
            </w:r>
            <w:r w:rsidR="00E273CB">
              <w:rPr>
                <w:i/>
                <w:iCs/>
                <w:lang w:val="en-GB"/>
              </w:rPr>
              <w:t xml:space="preserve"> </w:t>
            </w:r>
            <w:r w:rsidR="004458F7" w:rsidRPr="004458F7">
              <w:rPr>
                <w:i/>
                <w:iCs/>
                <w:lang w:val="en-GB"/>
              </w:rPr>
              <w:t>…</w:t>
            </w:r>
            <w:r w:rsidR="00C04BD0">
              <w:rPr>
                <w:i/>
                <w:iCs/>
                <w:lang w:val="en-GB"/>
              </w:rPr>
              <w:t xml:space="preserve"> because</w:t>
            </w:r>
            <w:r w:rsidR="00E273CB">
              <w:rPr>
                <w:i/>
                <w:iCs/>
                <w:lang w:val="en-GB"/>
              </w:rPr>
              <w:t xml:space="preserve"> </w:t>
            </w:r>
            <w:r w:rsidR="00C04BD0">
              <w:rPr>
                <w:i/>
                <w:iCs/>
                <w:lang w:val="en-GB"/>
              </w:rPr>
              <w:t>…</w:t>
            </w:r>
          </w:p>
        </w:tc>
      </w:tr>
      <w:tr w:rsidR="0066311B" w:rsidRPr="00D13B3A" w14:paraId="27726AE4" w14:textId="77777777" w:rsidTr="00E11EBA">
        <w:tc>
          <w:tcPr>
            <w:tcW w:w="2972" w:type="dxa"/>
          </w:tcPr>
          <w:p w14:paraId="78371243" w14:textId="77777777" w:rsidR="0066311B" w:rsidRPr="004458F7" w:rsidRDefault="0066311B" w:rsidP="008B5207">
            <w:pPr>
              <w:rPr>
                <w:b/>
                <w:bCs/>
                <w:lang w:val="en-GB"/>
              </w:rPr>
            </w:pPr>
          </w:p>
          <w:p w14:paraId="73C490B8" w14:textId="5741AA5F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A21A9F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560E40">
              <w:rPr>
                <w:b/>
                <w:bCs/>
                <w:highlight w:val="lightGray"/>
              </w:rPr>
              <w:t xml:space="preserve"> </w:t>
            </w:r>
            <w:r w:rsidR="00217CBD" w:rsidRPr="00A21A9F">
              <w:rPr>
                <w:b/>
                <w:bCs/>
                <w:highlight w:val="lightGray"/>
              </w:rPr>
              <w:t>9</w:t>
            </w:r>
          </w:p>
          <w:p w14:paraId="56F0E7D7" w14:textId="4DBE556D" w:rsidR="0066311B" w:rsidRDefault="0066311B" w:rsidP="008B5207">
            <w:r>
              <w:t>- Aufgabe</w:t>
            </w:r>
            <w:r w:rsidR="005B2DF5">
              <w:t>n</w:t>
            </w:r>
            <w:r>
              <w:t xml:space="preserve"> </w:t>
            </w:r>
            <w:r w:rsidR="00560E40">
              <w:t>8</w:t>
            </w:r>
            <w:r w:rsidR="00AE032C">
              <w:t>A, 8B, 8C</w:t>
            </w:r>
          </w:p>
          <w:p w14:paraId="7574F879" w14:textId="77777777" w:rsidR="00EF5751" w:rsidRDefault="00EF5751" w:rsidP="008B5207"/>
          <w:p w14:paraId="0E6DD932" w14:textId="77777777" w:rsidR="00466BF3" w:rsidRDefault="00466BF3" w:rsidP="008B5207"/>
          <w:p w14:paraId="042F1BF1" w14:textId="3D8322BC" w:rsidR="00466BF3" w:rsidRDefault="00AE032C" w:rsidP="008B5207">
            <w:r>
              <w:t>- Aufgabe 8D</w:t>
            </w:r>
          </w:p>
          <w:p w14:paraId="693BD33E" w14:textId="77777777" w:rsidR="00AE032C" w:rsidRDefault="00AE032C" w:rsidP="008B5207"/>
          <w:p w14:paraId="36F54895" w14:textId="77777777" w:rsidR="009F44E0" w:rsidRPr="003F134A" w:rsidRDefault="009F44E0" w:rsidP="008B5207"/>
          <w:p w14:paraId="223735DB" w14:textId="70674B72" w:rsidR="009F44E0" w:rsidRPr="00CA2274" w:rsidRDefault="002E225D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217CBD">
              <w:rPr>
                <w:b/>
                <w:bCs/>
                <w:shd w:val="clear" w:color="auto" w:fill="D9D9D9" w:themeFill="background1" w:themeFillShade="D9"/>
              </w:rPr>
              <w:t>10</w:t>
            </w:r>
          </w:p>
          <w:p w14:paraId="6B91E21B" w14:textId="4F4509E9" w:rsidR="009F44E0" w:rsidRDefault="00A813D8" w:rsidP="008B5207">
            <w:r>
              <w:t>-</w:t>
            </w:r>
            <w:r w:rsidR="00217CBD">
              <w:t xml:space="preserve"> Aufgaben 1</w:t>
            </w:r>
            <w:r w:rsidR="005F5C0B">
              <w:t>1</w:t>
            </w:r>
            <w:r w:rsidR="00217CBD">
              <w:t>A, 1</w:t>
            </w:r>
            <w:r w:rsidR="005F5C0B">
              <w:t>1</w:t>
            </w:r>
            <w:r w:rsidR="00217CBD">
              <w:t>B</w:t>
            </w:r>
          </w:p>
          <w:p w14:paraId="47973EBA" w14:textId="77777777" w:rsidR="006B2CEF" w:rsidRDefault="006B2CEF" w:rsidP="008B5207"/>
          <w:p w14:paraId="3C7C3C97" w14:textId="02637BF1" w:rsidR="00167572" w:rsidRDefault="00FF1803" w:rsidP="008B5207">
            <w:r>
              <w:t xml:space="preserve">- </w:t>
            </w:r>
            <w:r w:rsidR="003F6591">
              <w:t>Aufgabe 11C</w:t>
            </w:r>
          </w:p>
          <w:p w14:paraId="693E56B4" w14:textId="77777777" w:rsidR="002B2032" w:rsidRDefault="002B2032" w:rsidP="008B5207"/>
          <w:p w14:paraId="390685BE" w14:textId="77777777" w:rsidR="00667AA3" w:rsidRDefault="00667AA3" w:rsidP="008B5207"/>
          <w:p w14:paraId="6CE8843D" w14:textId="77777777" w:rsidR="00667AA3" w:rsidRDefault="00667AA3" w:rsidP="008B5207"/>
          <w:p w14:paraId="32354A69" w14:textId="3B342B97" w:rsidR="005C4395" w:rsidRDefault="00167572" w:rsidP="008B5207">
            <w:r>
              <w:t>- Aufgabe</w:t>
            </w:r>
            <w:r w:rsidR="00A63ECA">
              <w:t>n</w:t>
            </w:r>
            <w:r>
              <w:t xml:space="preserve"> 1</w:t>
            </w:r>
            <w:r w:rsidR="00C05CC1">
              <w:t>1</w:t>
            </w:r>
            <w:r w:rsidR="00667AA3">
              <w:t>E</w:t>
            </w:r>
            <w:r w:rsidR="00A63ECA">
              <w:t>, 11F</w:t>
            </w:r>
          </w:p>
          <w:p w14:paraId="2CA48ACA" w14:textId="77777777" w:rsidR="005C4395" w:rsidRDefault="005C4395" w:rsidP="008B5207"/>
          <w:p w14:paraId="5B0E8D4B" w14:textId="036FD75D" w:rsidR="00E44957" w:rsidRPr="007E2FA4" w:rsidRDefault="00E44957" w:rsidP="00CD7BB0"/>
        </w:tc>
        <w:tc>
          <w:tcPr>
            <w:tcW w:w="3402" w:type="dxa"/>
          </w:tcPr>
          <w:p w14:paraId="584F4AD7" w14:textId="77777777" w:rsidR="0066311B" w:rsidRPr="00C730EE" w:rsidRDefault="0066311B" w:rsidP="008B5207"/>
          <w:p w14:paraId="74F6F6B7" w14:textId="77777777" w:rsidR="0066311B" w:rsidRPr="00C730EE" w:rsidRDefault="0066311B" w:rsidP="008B5207"/>
          <w:p w14:paraId="4163B7CD" w14:textId="2D6A7105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8A2A46">
              <w:rPr>
                <w:lang w:val="en-GB"/>
              </w:rPr>
              <w:t xml:space="preserve">Coursebook, S. </w:t>
            </w:r>
            <w:r w:rsidR="00AE032C">
              <w:rPr>
                <w:lang w:val="en-GB"/>
              </w:rPr>
              <w:t>58</w:t>
            </w:r>
          </w:p>
          <w:p w14:paraId="015366A1" w14:textId="203EDD94" w:rsidR="00AE032C" w:rsidRDefault="00AE032C" w:rsidP="00AE032C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 24</w:t>
            </w:r>
          </w:p>
          <w:p w14:paraId="4BF33F67" w14:textId="7D882A0F" w:rsidR="008A2A46" w:rsidRDefault="008A2A46" w:rsidP="00896E59">
            <w:pPr>
              <w:rPr>
                <w:lang w:val="en-GB"/>
              </w:rPr>
            </w:pPr>
          </w:p>
          <w:p w14:paraId="06779839" w14:textId="77777777" w:rsidR="00AE032C" w:rsidRDefault="00AE032C" w:rsidP="00AE032C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58</w:t>
            </w:r>
          </w:p>
          <w:p w14:paraId="1EA608C3" w14:textId="77777777" w:rsidR="00AE032C" w:rsidRDefault="00AE032C" w:rsidP="00896E59">
            <w:pPr>
              <w:rPr>
                <w:lang w:val="en-GB"/>
              </w:rPr>
            </w:pPr>
          </w:p>
          <w:p w14:paraId="6A417DA1" w14:textId="77777777" w:rsidR="00466BF3" w:rsidRDefault="00466BF3" w:rsidP="00896E59">
            <w:pPr>
              <w:rPr>
                <w:lang w:val="en-GB"/>
              </w:rPr>
            </w:pPr>
          </w:p>
          <w:p w14:paraId="54B23554" w14:textId="77777777" w:rsidR="00E93866" w:rsidRDefault="00E93866" w:rsidP="008B5207">
            <w:pPr>
              <w:rPr>
                <w:lang w:val="en-GB"/>
              </w:rPr>
            </w:pPr>
          </w:p>
          <w:p w14:paraId="57FCE399" w14:textId="47E24A1A" w:rsidR="00217CBD" w:rsidRDefault="00217CBD" w:rsidP="00217CBD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S. </w:t>
            </w:r>
            <w:r w:rsidR="005F5C0B">
              <w:rPr>
                <w:lang w:val="en-GB"/>
              </w:rPr>
              <w:t>62</w:t>
            </w:r>
          </w:p>
          <w:p w14:paraId="6BD051CF" w14:textId="77777777" w:rsidR="00CB79A3" w:rsidRDefault="00CB79A3" w:rsidP="008B5207">
            <w:pPr>
              <w:rPr>
                <w:lang w:val="en-GB"/>
              </w:rPr>
            </w:pPr>
          </w:p>
          <w:p w14:paraId="1C18F0D9" w14:textId="3C4B0AE1" w:rsidR="00C05CC1" w:rsidRDefault="00C05CC1" w:rsidP="00C05CC1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S. </w:t>
            </w:r>
            <w:r w:rsidR="003F6591">
              <w:rPr>
                <w:lang w:val="en-GB"/>
              </w:rPr>
              <w:t>63</w:t>
            </w:r>
          </w:p>
          <w:p w14:paraId="53C9A23E" w14:textId="77777777" w:rsidR="00E93866" w:rsidRDefault="00E93866" w:rsidP="008B5207">
            <w:pPr>
              <w:rPr>
                <w:lang w:val="en-GB"/>
              </w:rPr>
            </w:pPr>
          </w:p>
          <w:p w14:paraId="61F7AB53" w14:textId="77777777" w:rsidR="00667AA3" w:rsidRDefault="00667AA3" w:rsidP="008B5207">
            <w:pPr>
              <w:rPr>
                <w:lang w:val="en-GB"/>
              </w:rPr>
            </w:pPr>
          </w:p>
          <w:p w14:paraId="0E51456C" w14:textId="77777777" w:rsidR="00667AA3" w:rsidRDefault="00667AA3" w:rsidP="008B5207">
            <w:pPr>
              <w:rPr>
                <w:lang w:val="en-GB"/>
              </w:rPr>
            </w:pPr>
          </w:p>
          <w:p w14:paraId="718E9BC4" w14:textId="77777777" w:rsidR="00A63ECA" w:rsidRDefault="00A63ECA" w:rsidP="00A63ECA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Coursebook, S. 63</w:t>
            </w:r>
          </w:p>
          <w:p w14:paraId="7A23F5F6" w14:textId="31DD9109" w:rsidR="00747A23" w:rsidRDefault="00E273CB" w:rsidP="00747A23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A63ECA">
              <w:rPr>
                <w:lang w:val="en-GB"/>
              </w:rPr>
              <w:t xml:space="preserve">Support and Boost, S. 39: </w:t>
            </w:r>
          </w:p>
          <w:p w14:paraId="7BE9C793" w14:textId="74A5C0F5" w:rsidR="00E44957" w:rsidRPr="00E44957" w:rsidRDefault="00A63ECA" w:rsidP="00E44957">
            <w:pPr>
              <w:rPr>
                <w:lang w:val="en-GB"/>
              </w:rPr>
            </w:pPr>
            <w:r>
              <w:rPr>
                <w:lang w:val="en-GB"/>
              </w:rPr>
              <w:t>Worksheet 8 (General)</w:t>
            </w:r>
          </w:p>
        </w:tc>
        <w:tc>
          <w:tcPr>
            <w:tcW w:w="7903" w:type="dxa"/>
          </w:tcPr>
          <w:p w14:paraId="529A3CBA" w14:textId="77777777" w:rsidR="0066311B" w:rsidRPr="00A63ECA" w:rsidRDefault="0066311B" w:rsidP="008B5207">
            <w:pPr>
              <w:rPr>
                <w:lang w:val="en-GB"/>
              </w:rPr>
            </w:pPr>
          </w:p>
          <w:p w14:paraId="3FCB0179" w14:textId="34B1BCFE" w:rsidR="00EF5751" w:rsidRPr="00A63ECA" w:rsidRDefault="00EF5751" w:rsidP="008B5207">
            <w:pPr>
              <w:rPr>
                <w:lang w:val="en-GB"/>
              </w:rPr>
            </w:pPr>
          </w:p>
          <w:p w14:paraId="2E428D3B" w14:textId="39D4A758" w:rsidR="009F44E0" w:rsidRDefault="00AE032C" w:rsidP="008B5207">
            <w:r>
              <w:t xml:space="preserve">Anschliessend machen die SuS dasselbe mit dem Refrain des Liedes «The </w:t>
            </w:r>
            <w:proofErr w:type="spellStart"/>
            <w:r>
              <w:t>moment</w:t>
            </w:r>
            <w:proofErr w:type="spellEnd"/>
            <w:r>
              <w:t xml:space="preserve"> </w:t>
            </w:r>
            <w:proofErr w:type="spellStart"/>
            <w:r>
              <w:t>has</w:t>
            </w:r>
            <w:proofErr w:type="spellEnd"/>
            <w:r>
              <w:t xml:space="preserve"> </w:t>
            </w:r>
            <w:proofErr w:type="spellStart"/>
            <w:r>
              <w:t>come</w:t>
            </w:r>
            <w:proofErr w:type="spellEnd"/>
            <w:r>
              <w:t xml:space="preserve">» auf S. 54 </w:t>
            </w:r>
            <w:r w:rsidRPr="00961836">
              <w:t>im Coursebook.</w:t>
            </w:r>
          </w:p>
          <w:p w14:paraId="3B9D927D" w14:textId="77777777" w:rsidR="00C73DEE" w:rsidRDefault="00C73DEE" w:rsidP="008B5207"/>
          <w:p w14:paraId="349A09AB" w14:textId="00A05B84" w:rsidR="00C73DEE" w:rsidRDefault="00AE032C" w:rsidP="008B5207">
            <w:r>
              <w:t xml:space="preserve">Die SuS wählen den Refrain </w:t>
            </w:r>
            <w:r w:rsidR="00513652">
              <w:t>von «</w:t>
            </w:r>
            <w:proofErr w:type="spellStart"/>
            <w:r w:rsidR="00513652">
              <w:t>It’s</w:t>
            </w:r>
            <w:proofErr w:type="spellEnd"/>
            <w:r w:rsidR="00513652">
              <w:t xml:space="preserve"> all </w:t>
            </w:r>
            <w:proofErr w:type="spellStart"/>
            <w:r w:rsidR="00513652">
              <w:t>up</w:t>
            </w:r>
            <w:proofErr w:type="spellEnd"/>
            <w:r w:rsidR="00513652">
              <w:t xml:space="preserve"> </w:t>
            </w:r>
            <w:proofErr w:type="spellStart"/>
            <w:r w:rsidR="00513652">
              <w:t>to</w:t>
            </w:r>
            <w:proofErr w:type="spellEnd"/>
            <w:r w:rsidR="00513652">
              <w:t xml:space="preserve"> </w:t>
            </w:r>
            <w:proofErr w:type="spellStart"/>
            <w:r w:rsidR="00513652">
              <w:t>you</w:t>
            </w:r>
            <w:proofErr w:type="spellEnd"/>
            <w:r w:rsidR="00513652">
              <w:t xml:space="preserve">» oder von «The </w:t>
            </w:r>
            <w:proofErr w:type="spellStart"/>
            <w:r w:rsidR="00513652">
              <w:t>moment</w:t>
            </w:r>
            <w:proofErr w:type="spellEnd"/>
            <w:r w:rsidR="00513652">
              <w:t xml:space="preserve"> </w:t>
            </w:r>
            <w:proofErr w:type="spellStart"/>
            <w:r w:rsidR="00513652">
              <w:t>has</w:t>
            </w:r>
            <w:proofErr w:type="spellEnd"/>
            <w:r w:rsidR="00513652">
              <w:t xml:space="preserve"> </w:t>
            </w:r>
            <w:proofErr w:type="spellStart"/>
            <w:r w:rsidR="00513652">
              <w:t>come</w:t>
            </w:r>
            <w:proofErr w:type="spellEnd"/>
            <w:r w:rsidR="00513652">
              <w:t>»</w:t>
            </w:r>
            <w:r w:rsidR="00560E40">
              <w:t xml:space="preserve"> </w:t>
            </w:r>
            <w:r>
              <w:t>und lesen/singen ihn vor.</w:t>
            </w:r>
          </w:p>
          <w:p w14:paraId="68F74936" w14:textId="77777777" w:rsidR="00C73DEE" w:rsidRDefault="00C73DEE" w:rsidP="008B5207"/>
          <w:p w14:paraId="03D746C7" w14:textId="77777777" w:rsidR="00C73DEE" w:rsidRDefault="00C73DEE" w:rsidP="008B5207"/>
          <w:p w14:paraId="44AB2166" w14:textId="24EF7ED9" w:rsidR="00C73DEE" w:rsidRDefault="00FF1803" w:rsidP="008B5207">
            <w:r>
              <w:t>Die SuS schreiben über einen Song, der ihnen gefällt.</w:t>
            </w:r>
          </w:p>
          <w:p w14:paraId="010B12EE" w14:textId="77777777" w:rsidR="00C73DEE" w:rsidRDefault="00C73DEE" w:rsidP="008B5207"/>
          <w:p w14:paraId="5D8EFC73" w14:textId="11088A38" w:rsidR="00167572" w:rsidRPr="00167572" w:rsidRDefault="00FF1803" w:rsidP="008B5207">
            <w:r>
              <w:t xml:space="preserve">Die SuS schreiben ihren Text nur mithilfe ihrer Notizen in 11B. Zusätzlich schreiben sie (einen Teil) des Refrains ihres </w:t>
            </w:r>
            <w:r w:rsidR="00667AA3">
              <w:t>Songs auf und schreiben die Betonungszeichen darüber.</w:t>
            </w:r>
          </w:p>
          <w:p w14:paraId="6D2529F0" w14:textId="77777777" w:rsidR="00DE5998" w:rsidRDefault="00DE5998" w:rsidP="008B5207"/>
          <w:p w14:paraId="3600B711" w14:textId="77777777" w:rsidR="002B2032" w:rsidRDefault="002B2032" w:rsidP="008B5207"/>
          <w:p w14:paraId="7E2D5799" w14:textId="47A6D0D5" w:rsidR="00DE5998" w:rsidRPr="00147661" w:rsidRDefault="00A63ECA" w:rsidP="008B5207">
            <w:r>
              <w:t>Als Teil der Präsentation lesen die SuS den Refrain des Songs mit der eingezeichneten Betonung vor.</w:t>
            </w:r>
          </w:p>
          <w:p w14:paraId="2B0CDC76" w14:textId="0ACBE2FD" w:rsidR="00084518" w:rsidRPr="00D13B3A" w:rsidRDefault="00084518" w:rsidP="00BB5276"/>
        </w:tc>
      </w:tr>
      <w:tr w:rsidR="00D555A7" w:rsidRPr="0097399B" w14:paraId="4A4188A0" w14:textId="77777777" w:rsidTr="00E11EBA">
        <w:tc>
          <w:tcPr>
            <w:tcW w:w="2972" w:type="dxa"/>
          </w:tcPr>
          <w:p w14:paraId="3EE8FEF1" w14:textId="77777777" w:rsidR="00941B81" w:rsidRPr="00847132" w:rsidRDefault="00941B81" w:rsidP="00D555A7">
            <w:pPr>
              <w:rPr>
                <w:b/>
                <w:bCs/>
                <w:highlight w:val="lightGray"/>
              </w:rPr>
            </w:pPr>
          </w:p>
          <w:p w14:paraId="16475E54" w14:textId="5B008B33" w:rsidR="00D555A7" w:rsidRPr="00847132" w:rsidRDefault="00D555A7" w:rsidP="00D555A7">
            <w:pPr>
              <w:rPr>
                <w:b/>
                <w:bCs/>
                <w:highlight w:val="lightGray"/>
              </w:rPr>
            </w:pPr>
            <w:r w:rsidRPr="00847132">
              <w:rPr>
                <w:b/>
                <w:bCs/>
                <w:highlight w:val="lightGray"/>
              </w:rPr>
              <w:t>Lernwörter</w:t>
            </w:r>
          </w:p>
          <w:p w14:paraId="572B4FE4" w14:textId="77777777" w:rsidR="00941B81" w:rsidRDefault="003E4F66" w:rsidP="008B5207">
            <w:r w:rsidRPr="00847132">
              <w:t xml:space="preserve">- </w:t>
            </w:r>
            <w:r w:rsidR="00B33619">
              <w:t xml:space="preserve">Alle </w:t>
            </w:r>
            <w:r w:rsidR="00802844">
              <w:t>Keywords</w:t>
            </w:r>
          </w:p>
          <w:p w14:paraId="548B05BC" w14:textId="77777777" w:rsidR="00914827" w:rsidRDefault="00914827" w:rsidP="008B5207"/>
          <w:p w14:paraId="4D9E3FCD" w14:textId="77777777" w:rsidR="00914827" w:rsidRDefault="00914827" w:rsidP="00914827">
            <w:r w:rsidRPr="00817980">
              <w:lastRenderedPageBreak/>
              <w:t>Zusätzliches Training aller Lernwörter</w:t>
            </w:r>
            <w:r>
              <w:t>:</w:t>
            </w:r>
          </w:p>
          <w:p w14:paraId="4F5875A2" w14:textId="160A8F19" w:rsidR="00914827" w:rsidRPr="00802844" w:rsidRDefault="00914827" w:rsidP="00914827">
            <w:r w:rsidRPr="00817980">
              <w:t>-</w:t>
            </w:r>
            <w:r w:rsidR="00E273CB">
              <w:t xml:space="preserve"> </w:t>
            </w:r>
            <w:r w:rsidRPr="00817980">
              <w:t>Zusätzliches Übungsmaterial</w:t>
            </w:r>
          </w:p>
        </w:tc>
        <w:tc>
          <w:tcPr>
            <w:tcW w:w="3402" w:type="dxa"/>
          </w:tcPr>
          <w:p w14:paraId="26F4D2F2" w14:textId="4E89075F" w:rsidR="00D555A7" w:rsidRPr="00914827" w:rsidRDefault="00D555A7" w:rsidP="008B5207"/>
          <w:p w14:paraId="082FF1C4" w14:textId="77777777" w:rsidR="00941B81" w:rsidRPr="00914827" w:rsidRDefault="00941B81" w:rsidP="008B5207"/>
          <w:p w14:paraId="0709B7BF" w14:textId="77777777" w:rsidR="00941B81" w:rsidRDefault="003E4F66" w:rsidP="00941B81">
            <w:pPr>
              <w:rPr>
                <w:lang w:val="en-GB"/>
              </w:rPr>
            </w:pPr>
            <w:r w:rsidRPr="00941B81">
              <w:rPr>
                <w:lang w:val="en-GB"/>
              </w:rPr>
              <w:t xml:space="preserve">&gt; Language Companion, S. </w:t>
            </w:r>
            <w:r w:rsidR="00802844">
              <w:rPr>
                <w:lang w:val="en-GB"/>
              </w:rPr>
              <w:t>1</w:t>
            </w:r>
            <w:r w:rsidR="00B33619">
              <w:rPr>
                <w:lang w:val="en-GB"/>
              </w:rPr>
              <w:t>8</w:t>
            </w:r>
          </w:p>
          <w:p w14:paraId="58715970" w14:textId="77777777" w:rsidR="00914827" w:rsidRDefault="00914827" w:rsidP="00914827">
            <w:pPr>
              <w:rPr>
                <w:lang w:val="en-GB"/>
              </w:rPr>
            </w:pPr>
          </w:p>
          <w:p w14:paraId="012927EE" w14:textId="77777777" w:rsidR="00914827" w:rsidRDefault="00914827" w:rsidP="00914827">
            <w:pPr>
              <w:rPr>
                <w:lang w:val="en-GB"/>
              </w:rPr>
            </w:pPr>
          </w:p>
          <w:p w14:paraId="0BF364A7" w14:textId="77777777" w:rsidR="00914827" w:rsidRDefault="00914827" w:rsidP="00914827">
            <w:pPr>
              <w:rPr>
                <w:lang w:val="en-GB"/>
              </w:rPr>
            </w:pPr>
          </w:p>
          <w:p w14:paraId="0FA59D0C" w14:textId="22ED7D7A" w:rsidR="00914827" w:rsidRPr="00914827" w:rsidRDefault="00914827" w:rsidP="0091482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Arbeitsblattgenerator</w:t>
            </w:r>
            <w:proofErr w:type="spellEnd"/>
          </w:p>
        </w:tc>
        <w:tc>
          <w:tcPr>
            <w:tcW w:w="7903" w:type="dxa"/>
          </w:tcPr>
          <w:p w14:paraId="580EBA81" w14:textId="77777777" w:rsidR="00941B81" w:rsidRPr="00C730EE" w:rsidRDefault="00941B81" w:rsidP="00941B81"/>
          <w:p w14:paraId="0470A6FB" w14:textId="5BD72076" w:rsidR="00941B81" w:rsidRPr="00247355" w:rsidRDefault="00941B81" w:rsidP="00941B81">
            <w:r w:rsidRPr="00247355">
              <w:t xml:space="preserve">Die Lernwörter können auch </w:t>
            </w:r>
            <w:r>
              <w:t xml:space="preserve">mit </w:t>
            </w:r>
            <w:r w:rsidRPr="00961836">
              <w:t xml:space="preserve">dem </w:t>
            </w:r>
            <w:proofErr w:type="spellStart"/>
            <w:r w:rsidRPr="00961836">
              <w:t>VocaTrainer</w:t>
            </w:r>
            <w:proofErr w:type="spellEnd"/>
            <w:r w:rsidRPr="00961836">
              <w:t xml:space="preserve"> geübt</w:t>
            </w:r>
            <w:r>
              <w:t xml:space="preserve"> werden.</w:t>
            </w:r>
          </w:p>
          <w:p w14:paraId="1C181599" w14:textId="77777777" w:rsidR="00941B81" w:rsidRDefault="00941B81" w:rsidP="00941B81"/>
          <w:p w14:paraId="427E090D" w14:textId="77777777" w:rsidR="00914827" w:rsidRDefault="00914827" w:rsidP="00914827"/>
          <w:p w14:paraId="1BF14124" w14:textId="77777777" w:rsidR="00914827" w:rsidRDefault="00914827" w:rsidP="00914827"/>
          <w:p w14:paraId="2D9F4F65" w14:textId="77777777" w:rsidR="00914827" w:rsidRDefault="00914827" w:rsidP="00914827"/>
          <w:p w14:paraId="5F869CFD" w14:textId="170D9B9C" w:rsidR="00914827" w:rsidRPr="00914827" w:rsidRDefault="00914827" w:rsidP="00914827">
            <w:r>
              <w:t>Zu allen Lernwörtern der Unit 3 können individuelle Arbeitsblätter zusammengestellt werden. («</w:t>
            </w:r>
            <w:proofErr w:type="spellStart"/>
            <w:r>
              <w:t>Vocabulary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>»-Schalter &gt; Ja)</w:t>
            </w:r>
          </w:p>
        </w:tc>
      </w:tr>
      <w:tr w:rsidR="0066311B" w:rsidRPr="0097399B" w14:paraId="071B57A6" w14:textId="77777777" w:rsidTr="007E62F8">
        <w:trPr>
          <w:trHeight w:val="852"/>
        </w:trPr>
        <w:tc>
          <w:tcPr>
            <w:tcW w:w="2972" w:type="dxa"/>
          </w:tcPr>
          <w:p w14:paraId="6B7B865D" w14:textId="77777777" w:rsidR="0066311B" w:rsidRPr="00161F84" w:rsidRDefault="0066311B" w:rsidP="008B5207">
            <w:pPr>
              <w:rPr>
                <w:b/>
                <w:bCs/>
                <w:highlight w:val="lightGray"/>
              </w:rPr>
            </w:pPr>
          </w:p>
          <w:p w14:paraId="7CDEA04F" w14:textId="77777777" w:rsidR="0066311B" w:rsidRPr="00E11EBA" w:rsidRDefault="0066311B" w:rsidP="008B5207">
            <w:pPr>
              <w:rPr>
                <w:b/>
                <w:bCs/>
                <w:lang w:val="en-GB"/>
              </w:rPr>
            </w:pPr>
            <w:proofErr w:type="spellStart"/>
            <w:r w:rsidRPr="00E11EBA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E11EBA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03B8E0BA" w14:textId="5DBF8A8F" w:rsidR="005A2EEA" w:rsidRPr="00440E45" w:rsidRDefault="0004488A" w:rsidP="00B33619">
            <w:pPr>
              <w:rPr>
                <w:lang w:val="fr-CH"/>
              </w:rPr>
            </w:pPr>
            <w:r w:rsidRPr="00A9565B">
              <w:rPr>
                <w:lang w:val="en-GB"/>
              </w:rPr>
              <w:t>-</w:t>
            </w:r>
            <w:r w:rsidR="00033AD8">
              <w:rPr>
                <w:lang w:val="en-GB"/>
              </w:rPr>
              <w:t xml:space="preserve"> </w:t>
            </w:r>
            <w:r w:rsidR="00B33619">
              <w:rPr>
                <w:lang w:val="en-GB"/>
              </w:rPr>
              <w:t>Music review</w:t>
            </w:r>
          </w:p>
        </w:tc>
        <w:tc>
          <w:tcPr>
            <w:tcW w:w="3402" w:type="dxa"/>
          </w:tcPr>
          <w:p w14:paraId="6691F3F1" w14:textId="5ADCC4F6" w:rsidR="0066311B" w:rsidRPr="00440E45" w:rsidRDefault="0066311B" w:rsidP="008B5207">
            <w:pPr>
              <w:rPr>
                <w:lang w:val="fr-CH"/>
              </w:rPr>
            </w:pPr>
          </w:p>
          <w:p w14:paraId="4623E893" w14:textId="77777777" w:rsidR="0004488A" w:rsidRPr="00440E45" w:rsidRDefault="0004488A" w:rsidP="0004488A">
            <w:pPr>
              <w:rPr>
                <w:lang w:val="fr-CH"/>
              </w:rPr>
            </w:pPr>
          </w:p>
          <w:p w14:paraId="67601D44" w14:textId="18337FE5" w:rsidR="00440E45" w:rsidRPr="00440E45" w:rsidRDefault="00440E45" w:rsidP="00440E45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6D4FA7EC" w14:textId="77777777" w:rsidR="0066311B" w:rsidRPr="000135C6" w:rsidRDefault="0066311B" w:rsidP="008B5207"/>
          <w:p w14:paraId="33F239A2" w14:textId="77777777" w:rsidR="0066311B" w:rsidRPr="000135C6" w:rsidRDefault="0066311B" w:rsidP="008B5207"/>
          <w:p w14:paraId="08FA5855" w14:textId="144551D9" w:rsidR="00440E45" w:rsidRPr="00440E45" w:rsidRDefault="00B33619" w:rsidP="00440E45">
            <w:r>
              <w:t>Es ist möglich, die Präsentation als Ganzes summativ zu bewerten.</w:t>
            </w:r>
          </w:p>
        </w:tc>
      </w:tr>
    </w:tbl>
    <w:p w14:paraId="138156A5" w14:textId="3690EC33" w:rsidR="00EB2C82" w:rsidRPr="0097399B" w:rsidRDefault="00EB2C82" w:rsidP="008D5BFB"/>
    <w:sectPr w:rsidR="00EB2C82" w:rsidRPr="0097399B" w:rsidSect="005B7641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B2C97" w14:textId="77777777" w:rsidR="00AC13EB" w:rsidRDefault="00AC13EB" w:rsidP="005B7641">
      <w:pPr>
        <w:spacing w:after="0" w:line="240" w:lineRule="auto"/>
      </w:pPr>
      <w:r>
        <w:separator/>
      </w:r>
    </w:p>
  </w:endnote>
  <w:endnote w:type="continuationSeparator" w:id="0">
    <w:p w14:paraId="2E4432D7" w14:textId="77777777" w:rsidR="00AC13EB" w:rsidRDefault="00AC13EB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22630" w14:textId="10DDDA96" w:rsidR="00BB0D11" w:rsidRDefault="00BA6425" w:rsidP="00BA6425">
    <w:pPr>
      <w:pStyle w:val="Fuzeile"/>
      <w:tabs>
        <w:tab w:val="clear" w:pos="9072"/>
        <w:tab w:val="right" w:pos="15309"/>
      </w:tabs>
    </w:pPr>
    <w:r>
      <w:tab/>
    </w:r>
    <w:r>
      <w:tab/>
    </w:r>
    <w:r>
      <w:t>A</w:t>
    </w:r>
    <w:r w:rsidRPr="00D51BD3">
      <w:t>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6AD39" w14:textId="77777777" w:rsidR="00AC13EB" w:rsidRDefault="00AC13EB" w:rsidP="005B7641">
      <w:pPr>
        <w:spacing w:after="0" w:line="240" w:lineRule="auto"/>
      </w:pPr>
      <w:r>
        <w:separator/>
      </w:r>
    </w:p>
  </w:footnote>
  <w:footnote w:type="continuationSeparator" w:id="0">
    <w:p w14:paraId="30AD2442" w14:textId="77777777" w:rsidR="00AC13EB" w:rsidRDefault="00AC13EB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8CC8" w14:textId="5ACA80BD" w:rsidR="005B7641" w:rsidRDefault="00BB0D11" w:rsidP="005F0C7A">
    <w:pPr>
      <w:tabs>
        <w:tab w:val="right" w:pos="15309"/>
      </w:tabs>
      <w:spacing w:after="0"/>
    </w:pPr>
    <w:r w:rsidRPr="00BB0D11">
      <w:t>Vorschlag für die Unterrichtsplanung mit reduzierten Grundanforderungen</w:t>
    </w:r>
    <w:r>
      <w:tab/>
    </w:r>
    <w:r w:rsidR="00A167C4" w:rsidRPr="00A167C4">
      <w:t xml:space="preserve">Unit </w:t>
    </w:r>
    <w:r w:rsidR="00F2560E">
      <w:t>3</w:t>
    </w:r>
    <w:r w:rsidR="00A167C4" w:rsidRPr="00A167C4">
      <w:t xml:space="preserve">: </w:t>
    </w:r>
    <w:r w:rsidR="00EC498C">
      <w:t>8</w:t>
    </w:r>
    <w:r w:rsidR="001705C8">
      <w:t xml:space="preserve">. Schuljahr, </w:t>
    </w:r>
    <w:r w:rsidR="00F2560E">
      <w:t>April bis Juli</w:t>
    </w:r>
    <w:r w:rsidR="005F0C7A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B1D70"/>
    <w:multiLevelType w:val="hybridMultilevel"/>
    <w:tmpl w:val="BE7C1706"/>
    <w:lvl w:ilvl="0" w:tplc="9848A7B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CEE"/>
    <w:multiLevelType w:val="hybridMultilevel"/>
    <w:tmpl w:val="64CA3A08"/>
    <w:lvl w:ilvl="0" w:tplc="D81E7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4D3E"/>
    <w:multiLevelType w:val="hybridMultilevel"/>
    <w:tmpl w:val="F4004ABE"/>
    <w:lvl w:ilvl="0" w:tplc="1AF23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6BF4"/>
    <w:multiLevelType w:val="hybridMultilevel"/>
    <w:tmpl w:val="3BB863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727B"/>
    <w:multiLevelType w:val="hybridMultilevel"/>
    <w:tmpl w:val="C9623FF2"/>
    <w:lvl w:ilvl="0" w:tplc="CA5CA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B43EF"/>
    <w:multiLevelType w:val="hybridMultilevel"/>
    <w:tmpl w:val="ED068B5C"/>
    <w:lvl w:ilvl="0" w:tplc="3818749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0505B"/>
    <w:multiLevelType w:val="hybridMultilevel"/>
    <w:tmpl w:val="3A18FDF4"/>
    <w:lvl w:ilvl="0" w:tplc="93525B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4608B"/>
    <w:multiLevelType w:val="hybridMultilevel"/>
    <w:tmpl w:val="7B10AAF0"/>
    <w:lvl w:ilvl="0" w:tplc="EA36DD2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4C70"/>
    <w:multiLevelType w:val="hybridMultilevel"/>
    <w:tmpl w:val="C1B0FC92"/>
    <w:lvl w:ilvl="0" w:tplc="301E57C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8214C"/>
    <w:multiLevelType w:val="hybridMultilevel"/>
    <w:tmpl w:val="4F3630A4"/>
    <w:lvl w:ilvl="0" w:tplc="249E1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2BC7"/>
    <w:multiLevelType w:val="hybridMultilevel"/>
    <w:tmpl w:val="32B6C340"/>
    <w:lvl w:ilvl="0" w:tplc="5A783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F4F59"/>
    <w:multiLevelType w:val="hybridMultilevel"/>
    <w:tmpl w:val="9BEC2750"/>
    <w:lvl w:ilvl="0" w:tplc="4266B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B44BA"/>
    <w:multiLevelType w:val="hybridMultilevel"/>
    <w:tmpl w:val="C8C4AE3E"/>
    <w:lvl w:ilvl="0" w:tplc="4670A42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5184E"/>
    <w:multiLevelType w:val="hybridMultilevel"/>
    <w:tmpl w:val="88547DEA"/>
    <w:lvl w:ilvl="0" w:tplc="8B3A9C8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80F02"/>
    <w:multiLevelType w:val="hybridMultilevel"/>
    <w:tmpl w:val="A490B706"/>
    <w:lvl w:ilvl="0" w:tplc="5CB032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E5307"/>
    <w:multiLevelType w:val="hybridMultilevel"/>
    <w:tmpl w:val="94ECC2E0"/>
    <w:lvl w:ilvl="0" w:tplc="8B98C6F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07F28"/>
    <w:multiLevelType w:val="hybridMultilevel"/>
    <w:tmpl w:val="61C2C592"/>
    <w:lvl w:ilvl="0" w:tplc="987AE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B19C8"/>
    <w:multiLevelType w:val="hybridMultilevel"/>
    <w:tmpl w:val="B9DCBB2A"/>
    <w:lvl w:ilvl="0" w:tplc="7C4CFF66">
      <w:start w:val="2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4"/>
  </w:num>
  <w:num w:numId="2" w16cid:durableId="380984121">
    <w:abstractNumId w:val="5"/>
  </w:num>
  <w:num w:numId="3" w16cid:durableId="82846775">
    <w:abstractNumId w:val="17"/>
  </w:num>
  <w:num w:numId="4" w16cid:durableId="758327856">
    <w:abstractNumId w:val="2"/>
  </w:num>
  <w:num w:numId="5" w16cid:durableId="1457405390">
    <w:abstractNumId w:val="24"/>
  </w:num>
  <w:num w:numId="6" w16cid:durableId="557673046">
    <w:abstractNumId w:val="11"/>
  </w:num>
  <w:num w:numId="7" w16cid:durableId="1143697919">
    <w:abstractNumId w:val="14"/>
  </w:num>
  <w:num w:numId="8" w16cid:durableId="1268271977">
    <w:abstractNumId w:val="15"/>
  </w:num>
  <w:num w:numId="9" w16cid:durableId="1555307842">
    <w:abstractNumId w:val="18"/>
  </w:num>
  <w:num w:numId="10" w16cid:durableId="538785846">
    <w:abstractNumId w:val="13"/>
  </w:num>
  <w:num w:numId="11" w16cid:durableId="1267075880">
    <w:abstractNumId w:val="7"/>
  </w:num>
  <w:num w:numId="12" w16cid:durableId="1291325630">
    <w:abstractNumId w:val="9"/>
  </w:num>
  <w:num w:numId="13" w16cid:durableId="1357923863">
    <w:abstractNumId w:val="20"/>
  </w:num>
  <w:num w:numId="14" w16cid:durableId="1917592876">
    <w:abstractNumId w:val="19"/>
  </w:num>
  <w:num w:numId="15" w16cid:durableId="571357551">
    <w:abstractNumId w:val="16"/>
  </w:num>
  <w:num w:numId="16" w16cid:durableId="479690702">
    <w:abstractNumId w:val="21"/>
  </w:num>
  <w:num w:numId="17" w16cid:durableId="460925527">
    <w:abstractNumId w:val="10"/>
  </w:num>
  <w:num w:numId="18" w16cid:durableId="886601418">
    <w:abstractNumId w:val="6"/>
  </w:num>
  <w:num w:numId="19" w16cid:durableId="544945557">
    <w:abstractNumId w:val="8"/>
  </w:num>
  <w:num w:numId="20" w16cid:durableId="1848783064">
    <w:abstractNumId w:val="3"/>
  </w:num>
  <w:num w:numId="21" w16cid:durableId="218981814">
    <w:abstractNumId w:val="22"/>
  </w:num>
  <w:num w:numId="22" w16cid:durableId="2109496272">
    <w:abstractNumId w:val="12"/>
  </w:num>
  <w:num w:numId="23" w16cid:durableId="646201167">
    <w:abstractNumId w:val="1"/>
  </w:num>
  <w:num w:numId="24" w16cid:durableId="2005817404">
    <w:abstractNumId w:val="23"/>
  </w:num>
  <w:num w:numId="25" w16cid:durableId="577058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0CDA"/>
    <w:rsid w:val="00001A4E"/>
    <w:rsid w:val="00003DF6"/>
    <w:rsid w:val="00003F3D"/>
    <w:rsid w:val="00005C18"/>
    <w:rsid w:val="00006104"/>
    <w:rsid w:val="00010645"/>
    <w:rsid w:val="00010855"/>
    <w:rsid w:val="00010F8E"/>
    <w:rsid w:val="000135C6"/>
    <w:rsid w:val="000143B9"/>
    <w:rsid w:val="00015021"/>
    <w:rsid w:val="000156C1"/>
    <w:rsid w:val="00015964"/>
    <w:rsid w:val="00016593"/>
    <w:rsid w:val="000166A2"/>
    <w:rsid w:val="00021545"/>
    <w:rsid w:val="00022730"/>
    <w:rsid w:val="00023737"/>
    <w:rsid w:val="00023951"/>
    <w:rsid w:val="00027C98"/>
    <w:rsid w:val="0003062B"/>
    <w:rsid w:val="00033A14"/>
    <w:rsid w:val="00033AD8"/>
    <w:rsid w:val="0004484F"/>
    <w:rsid w:val="0004488A"/>
    <w:rsid w:val="00046E29"/>
    <w:rsid w:val="000473DB"/>
    <w:rsid w:val="00047CA9"/>
    <w:rsid w:val="00050175"/>
    <w:rsid w:val="000512D4"/>
    <w:rsid w:val="0005244D"/>
    <w:rsid w:val="000534AD"/>
    <w:rsid w:val="0005380C"/>
    <w:rsid w:val="00053F5D"/>
    <w:rsid w:val="000541EA"/>
    <w:rsid w:val="00056B99"/>
    <w:rsid w:val="0005768B"/>
    <w:rsid w:val="00060CED"/>
    <w:rsid w:val="00060F4A"/>
    <w:rsid w:val="00061519"/>
    <w:rsid w:val="00061BAA"/>
    <w:rsid w:val="000624B1"/>
    <w:rsid w:val="00062B1D"/>
    <w:rsid w:val="000633AC"/>
    <w:rsid w:val="000635B4"/>
    <w:rsid w:val="000672D0"/>
    <w:rsid w:val="00067768"/>
    <w:rsid w:val="00070604"/>
    <w:rsid w:val="00071BBD"/>
    <w:rsid w:val="00072F32"/>
    <w:rsid w:val="0007302B"/>
    <w:rsid w:val="00073501"/>
    <w:rsid w:val="00073C6A"/>
    <w:rsid w:val="00073E7B"/>
    <w:rsid w:val="000748D1"/>
    <w:rsid w:val="00076D4C"/>
    <w:rsid w:val="000802DE"/>
    <w:rsid w:val="0008232B"/>
    <w:rsid w:val="0008234A"/>
    <w:rsid w:val="00082C44"/>
    <w:rsid w:val="00084518"/>
    <w:rsid w:val="0008511F"/>
    <w:rsid w:val="00090603"/>
    <w:rsid w:val="00092EDE"/>
    <w:rsid w:val="00095662"/>
    <w:rsid w:val="00095FCE"/>
    <w:rsid w:val="00097006"/>
    <w:rsid w:val="000970F1"/>
    <w:rsid w:val="0009785F"/>
    <w:rsid w:val="00097E10"/>
    <w:rsid w:val="000A48E2"/>
    <w:rsid w:val="000A526C"/>
    <w:rsid w:val="000A6E4E"/>
    <w:rsid w:val="000A783C"/>
    <w:rsid w:val="000B119E"/>
    <w:rsid w:val="000B56CA"/>
    <w:rsid w:val="000B6192"/>
    <w:rsid w:val="000B7020"/>
    <w:rsid w:val="000B7098"/>
    <w:rsid w:val="000C1F43"/>
    <w:rsid w:val="000C3484"/>
    <w:rsid w:val="000C3D2D"/>
    <w:rsid w:val="000C404A"/>
    <w:rsid w:val="000C5005"/>
    <w:rsid w:val="000C5591"/>
    <w:rsid w:val="000C61F2"/>
    <w:rsid w:val="000C6350"/>
    <w:rsid w:val="000C6D8A"/>
    <w:rsid w:val="000C7FDB"/>
    <w:rsid w:val="000D06BD"/>
    <w:rsid w:val="000D1E70"/>
    <w:rsid w:val="000D29A5"/>
    <w:rsid w:val="000D30BD"/>
    <w:rsid w:val="000D5BCF"/>
    <w:rsid w:val="000D758D"/>
    <w:rsid w:val="000D769F"/>
    <w:rsid w:val="000D7716"/>
    <w:rsid w:val="000D7FE2"/>
    <w:rsid w:val="000E0D48"/>
    <w:rsid w:val="000E1A46"/>
    <w:rsid w:val="000E1C71"/>
    <w:rsid w:val="000E34F3"/>
    <w:rsid w:val="000E676A"/>
    <w:rsid w:val="000F306B"/>
    <w:rsid w:val="000F479A"/>
    <w:rsid w:val="000F6D02"/>
    <w:rsid w:val="001004CD"/>
    <w:rsid w:val="00101ABC"/>
    <w:rsid w:val="00102572"/>
    <w:rsid w:val="001077F9"/>
    <w:rsid w:val="00112578"/>
    <w:rsid w:val="00112874"/>
    <w:rsid w:val="001147B7"/>
    <w:rsid w:val="00120959"/>
    <w:rsid w:val="00122167"/>
    <w:rsid w:val="001228C4"/>
    <w:rsid w:val="00123643"/>
    <w:rsid w:val="00124162"/>
    <w:rsid w:val="0012463D"/>
    <w:rsid w:val="00127509"/>
    <w:rsid w:val="00132AD3"/>
    <w:rsid w:val="001340CD"/>
    <w:rsid w:val="0013423B"/>
    <w:rsid w:val="0013686A"/>
    <w:rsid w:val="00136976"/>
    <w:rsid w:val="00136DCA"/>
    <w:rsid w:val="001403AD"/>
    <w:rsid w:val="00140735"/>
    <w:rsid w:val="00143480"/>
    <w:rsid w:val="001443DA"/>
    <w:rsid w:val="00147661"/>
    <w:rsid w:val="0015064E"/>
    <w:rsid w:val="001510DB"/>
    <w:rsid w:val="00151CCA"/>
    <w:rsid w:val="00151F9A"/>
    <w:rsid w:val="001540B0"/>
    <w:rsid w:val="001542B1"/>
    <w:rsid w:val="00154538"/>
    <w:rsid w:val="0015563A"/>
    <w:rsid w:val="0016069B"/>
    <w:rsid w:val="001611F5"/>
    <w:rsid w:val="00161F84"/>
    <w:rsid w:val="00161FB7"/>
    <w:rsid w:val="001622A9"/>
    <w:rsid w:val="00167572"/>
    <w:rsid w:val="00167957"/>
    <w:rsid w:val="001705C8"/>
    <w:rsid w:val="00173905"/>
    <w:rsid w:val="00175055"/>
    <w:rsid w:val="00175662"/>
    <w:rsid w:val="00176C02"/>
    <w:rsid w:val="001825D7"/>
    <w:rsid w:val="00182751"/>
    <w:rsid w:val="00183B6A"/>
    <w:rsid w:val="001848E9"/>
    <w:rsid w:val="00186B3F"/>
    <w:rsid w:val="001874D6"/>
    <w:rsid w:val="0019017E"/>
    <w:rsid w:val="00190CED"/>
    <w:rsid w:val="00191835"/>
    <w:rsid w:val="00191F62"/>
    <w:rsid w:val="00195A28"/>
    <w:rsid w:val="001965A4"/>
    <w:rsid w:val="001965C2"/>
    <w:rsid w:val="001A05DF"/>
    <w:rsid w:val="001A27AC"/>
    <w:rsid w:val="001A7562"/>
    <w:rsid w:val="001A7690"/>
    <w:rsid w:val="001B0907"/>
    <w:rsid w:val="001B0994"/>
    <w:rsid w:val="001B4713"/>
    <w:rsid w:val="001B51F3"/>
    <w:rsid w:val="001B73C4"/>
    <w:rsid w:val="001C00FC"/>
    <w:rsid w:val="001C2104"/>
    <w:rsid w:val="001C29FE"/>
    <w:rsid w:val="001C2CAF"/>
    <w:rsid w:val="001C4A99"/>
    <w:rsid w:val="001C6000"/>
    <w:rsid w:val="001C7B23"/>
    <w:rsid w:val="001C7C16"/>
    <w:rsid w:val="001D0426"/>
    <w:rsid w:val="001D2E4C"/>
    <w:rsid w:val="001D629C"/>
    <w:rsid w:val="001E10F7"/>
    <w:rsid w:val="001E1EE0"/>
    <w:rsid w:val="001E4D1F"/>
    <w:rsid w:val="001E648E"/>
    <w:rsid w:val="001E7B8F"/>
    <w:rsid w:val="001F1071"/>
    <w:rsid w:val="001F3CBC"/>
    <w:rsid w:val="001F6741"/>
    <w:rsid w:val="001F6F48"/>
    <w:rsid w:val="001F79C4"/>
    <w:rsid w:val="001F7B35"/>
    <w:rsid w:val="002020AF"/>
    <w:rsid w:val="00203794"/>
    <w:rsid w:val="00206396"/>
    <w:rsid w:val="002113C4"/>
    <w:rsid w:val="002119EE"/>
    <w:rsid w:val="00211DD5"/>
    <w:rsid w:val="002124EB"/>
    <w:rsid w:val="00212755"/>
    <w:rsid w:val="00214470"/>
    <w:rsid w:val="00215722"/>
    <w:rsid w:val="002168F3"/>
    <w:rsid w:val="00217CBD"/>
    <w:rsid w:val="00220F8E"/>
    <w:rsid w:val="002214B8"/>
    <w:rsid w:val="00221741"/>
    <w:rsid w:val="00222323"/>
    <w:rsid w:val="002230C0"/>
    <w:rsid w:val="002244DF"/>
    <w:rsid w:val="00224636"/>
    <w:rsid w:val="0022638F"/>
    <w:rsid w:val="00227A76"/>
    <w:rsid w:val="00232B8B"/>
    <w:rsid w:val="00233063"/>
    <w:rsid w:val="0023309E"/>
    <w:rsid w:val="002338EB"/>
    <w:rsid w:val="00235A02"/>
    <w:rsid w:val="00236399"/>
    <w:rsid w:val="002406E6"/>
    <w:rsid w:val="00241154"/>
    <w:rsid w:val="00241336"/>
    <w:rsid w:val="00241E75"/>
    <w:rsid w:val="00242C26"/>
    <w:rsid w:val="002433AE"/>
    <w:rsid w:val="00245676"/>
    <w:rsid w:val="00245BE1"/>
    <w:rsid w:val="00247355"/>
    <w:rsid w:val="00247407"/>
    <w:rsid w:val="00247C95"/>
    <w:rsid w:val="00253B21"/>
    <w:rsid w:val="00253D72"/>
    <w:rsid w:val="00257AB7"/>
    <w:rsid w:val="002608D2"/>
    <w:rsid w:val="00262441"/>
    <w:rsid w:val="0026415A"/>
    <w:rsid w:val="002676E2"/>
    <w:rsid w:val="00271515"/>
    <w:rsid w:val="00274242"/>
    <w:rsid w:val="00280946"/>
    <w:rsid w:val="00280D77"/>
    <w:rsid w:val="00282170"/>
    <w:rsid w:val="00284500"/>
    <w:rsid w:val="00287022"/>
    <w:rsid w:val="00287183"/>
    <w:rsid w:val="00294184"/>
    <w:rsid w:val="002948F4"/>
    <w:rsid w:val="00294D9A"/>
    <w:rsid w:val="00294E93"/>
    <w:rsid w:val="002956F1"/>
    <w:rsid w:val="002957BA"/>
    <w:rsid w:val="00295812"/>
    <w:rsid w:val="002A0111"/>
    <w:rsid w:val="002A2ECE"/>
    <w:rsid w:val="002B2032"/>
    <w:rsid w:val="002B4395"/>
    <w:rsid w:val="002B499B"/>
    <w:rsid w:val="002B59E9"/>
    <w:rsid w:val="002B5C9C"/>
    <w:rsid w:val="002B65F3"/>
    <w:rsid w:val="002B66E2"/>
    <w:rsid w:val="002C3AAB"/>
    <w:rsid w:val="002C40EB"/>
    <w:rsid w:val="002C451D"/>
    <w:rsid w:val="002C490E"/>
    <w:rsid w:val="002C7324"/>
    <w:rsid w:val="002D2407"/>
    <w:rsid w:val="002D2F45"/>
    <w:rsid w:val="002D4751"/>
    <w:rsid w:val="002D5025"/>
    <w:rsid w:val="002D5152"/>
    <w:rsid w:val="002D5D62"/>
    <w:rsid w:val="002D61E7"/>
    <w:rsid w:val="002D6DF9"/>
    <w:rsid w:val="002E0B6A"/>
    <w:rsid w:val="002E0F77"/>
    <w:rsid w:val="002E225D"/>
    <w:rsid w:val="002E23FC"/>
    <w:rsid w:val="002E33D8"/>
    <w:rsid w:val="002E5235"/>
    <w:rsid w:val="002E556E"/>
    <w:rsid w:val="002E63E4"/>
    <w:rsid w:val="002E6F1E"/>
    <w:rsid w:val="002E728E"/>
    <w:rsid w:val="002F4DC4"/>
    <w:rsid w:val="002F7B95"/>
    <w:rsid w:val="00300044"/>
    <w:rsid w:val="00300526"/>
    <w:rsid w:val="003011AC"/>
    <w:rsid w:val="00302B92"/>
    <w:rsid w:val="00302E00"/>
    <w:rsid w:val="00303D0A"/>
    <w:rsid w:val="003052C5"/>
    <w:rsid w:val="00306668"/>
    <w:rsid w:val="00306E52"/>
    <w:rsid w:val="003075BB"/>
    <w:rsid w:val="00307C39"/>
    <w:rsid w:val="00307CB9"/>
    <w:rsid w:val="00311653"/>
    <w:rsid w:val="00311C5C"/>
    <w:rsid w:val="003124D0"/>
    <w:rsid w:val="00312687"/>
    <w:rsid w:val="0031359E"/>
    <w:rsid w:val="00316E23"/>
    <w:rsid w:val="0031710D"/>
    <w:rsid w:val="003179B7"/>
    <w:rsid w:val="0032021B"/>
    <w:rsid w:val="003213DC"/>
    <w:rsid w:val="00322C27"/>
    <w:rsid w:val="00324253"/>
    <w:rsid w:val="00326E08"/>
    <w:rsid w:val="00327CB3"/>
    <w:rsid w:val="00330CD5"/>
    <w:rsid w:val="003333C9"/>
    <w:rsid w:val="00333560"/>
    <w:rsid w:val="00336B7C"/>
    <w:rsid w:val="0034227B"/>
    <w:rsid w:val="003422F5"/>
    <w:rsid w:val="003432E5"/>
    <w:rsid w:val="003449EE"/>
    <w:rsid w:val="003452D8"/>
    <w:rsid w:val="00351B2F"/>
    <w:rsid w:val="00351C93"/>
    <w:rsid w:val="00353CC1"/>
    <w:rsid w:val="0035424B"/>
    <w:rsid w:val="00360466"/>
    <w:rsid w:val="003608C6"/>
    <w:rsid w:val="00360A21"/>
    <w:rsid w:val="003648F8"/>
    <w:rsid w:val="00366BE7"/>
    <w:rsid w:val="0037012F"/>
    <w:rsid w:val="0037181C"/>
    <w:rsid w:val="00372A9D"/>
    <w:rsid w:val="00374EFB"/>
    <w:rsid w:val="00375527"/>
    <w:rsid w:val="0037594F"/>
    <w:rsid w:val="0037650D"/>
    <w:rsid w:val="003814A8"/>
    <w:rsid w:val="00382A50"/>
    <w:rsid w:val="00382DAC"/>
    <w:rsid w:val="003834DE"/>
    <w:rsid w:val="00384B4D"/>
    <w:rsid w:val="00386A61"/>
    <w:rsid w:val="0039030F"/>
    <w:rsid w:val="003907FE"/>
    <w:rsid w:val="00390991"/>
    <w:rsid w:val="00390DDC"/>
    <w:rsid w:val="0039417E"/>
    <w:rsid w:val="003A181C"/>
    <w:rsid w:val="003A1D14"/>
    <w:rsid w:val="003A4D3F"/>
    <w:rsid w:val="003A667E"/>
    <w:rsid w:val="003A7CE2"/>
    <w:rsid w:val="003B15F0"/>
    <w:rsid w:val="003B1B56"/>
    <w:rsid w:val="003B2FA6"/>
    <w:rsid w:val="003B6577"/>
    <w:rsid w:val="003C0778"/>
    <w:rsid w:val="003C1675"/>
    <w:rsid w:val="003C1DEF"/>
    <w:rsid w:val="003C436C"/>
    <w:rsid w:val="003C540B"/>
    <w:rsid w:val="003C58F8"/>
    <w:rsid w:val="003C78C8"/>
    <w:rsid w:val="003C7A56"/>
    <w:rsid w:val="003D0BA3"/>
    <w:rsid w:val="003D0ECD"/>
    <w:rsid w:val="003D21C6"/>
    <w:rsid w:val="003D4496"/>
    <w:rsid w:val="003D48F2"/>
    <w:rsid w:val="003D5357"/>
    <w:rsid w:val="003D55C3"/>
    <w:rsid w:val="003D5A25"/>
    <w:rsid w:val="003D7A55"/>
    <w:rsid w:val="003E0031"/>
    <w:rsid w:val="003E1701"/>
    <w:rsid w:val="003E1973"/>
    <w:rsid w:val="003E1A42"/>
    <w:rsid w:val="003E1BF1"/>
    <w:rsid w:val="003E4F66"/>
    <w:rsid w:val="003E5B74"/>
    <w:rsid w:val="003F0435"/>
    <w:rsid w:val="003F134A"/>
    <w:rsid w:val="003F1535"/>
    <w:rsid w:val="003F250E"/>
    <w:rsid w:val="003F3FBF"/>
    <w:rsid w:val="003F4259"/>
    <w:rsid w:val="003F47A5"/>
    <w:rsid w:val="003F4F85"/>
    <w:rsid w:val="003F6591"/>
    <w:rsid w:val="00402C14"/>
    <w:rsid w:val="0040311E"/>
    <w:rsid w:val="00404734"/>
    <w:rsid w:val="004075F9"/>
    <w:rsid w:val="0040768F"/>
    <w:rsid w:val="004078C4"/>
    <w:rsid w:val="00407FBC"/>
    <w:rsid w:val="004126F3"/>
    <w:rsid w:val="0041766D"/>
    <w:rsid w:val="00425F31"/>
    <w:rsid w:val="00426679"/>
    <w:rsid w:val="00430E2D"/>
    <w:rsid w:val="0043113A"/>
    <w:rsid w:val="0043208F"/>
    <w:rsid w:val="00432A2A"/>
    <w:rsid w:val="00433F7D"/>
    <w:rsid w:val="00434069"/>
    <w:rsid w:val="004353B9"/>
    <w:rsid w:val="004367CC"/>
    <w:rsid w:val="00436AD4"/>
    <w:rsid w:val="00437B2F"/>
    <w:rsid w:val="00440E45"/>
    <w:rsid w:val="00442002"/>
    <w:rsid w:val="004426D3"/>
    <w:rsid w:val="00443894"/>
    <w:rsid w:val="004458F7"/>
    <w:rsid w:val="0044631F"/>
    <w:rsid w:val="00450AAB"/>
    <w:rsid w:val="00452760"/>
    <w:rsid w:val="00452B43"/>
    <w:rsid w:val="00457D50"/>
    <w:rsid w:val="0046087C"/>
    <w:rsid w:val="00463202"/>
    <w:rsid w:val="004634F4"/>
    <w:rsid w:val="00466BF3"/>
    <w:rsid w:val="00467865"/>
    <w:rsid w:val="004722C3"/>
    <w:rsid w:val="0047243E"/>
    <w:rsid w:val="00472AD4"/>
    <w:rsid w:val="00473694"/>
    <w:rsid w:val="004741FB"/>
    <w:rsid w:val="00475396"/>
    <w:rsid w:val="00476021"/>
    <w:rsid w:val="0047622D"/>
    <w:rsid w:val="00481632"/>
    <w:rsid w:val="0048175A"/>
    <w:rsid w:val="0048199A"/>
    <w:rsid w:val="00482511"/>
    <w:rsid w:val="004829C5"/>
    <w:rsid w:val="00484DCF"/>
    <w:rsid w:val="004863B0"/>
    <w:rsid w:val="00490242"/>
    <w:rsid w:val="00493A36"/>
    <w:rsid w:val="00495DB5"/>
    <w:rsid w:val="004A0FB4"/>
    <w:rsid w:val="004A163D"/>
    <w:rsid w:val="004A22FE"/>
    <w:rsid w:val="004A26B4"/>
    <w:rsid w:val="004A583E"/>
    <w:rsid w:val="004A5C93"/>
    <w:rsid w:val="004A6E8B"/>
    <w:rsid w:val="004A7A8E"/>
    <w:rsid w:val="004B0E78"/>
    <w:rsid w:val="004B2A1A"/>
    <w:rsid w:val="004B3687"/>
    <w:rsid w:val="004B3B9D"/>
    <w:rsid w:val="004B5B13"/>
    <w:rsid w:val="004B62FC"/>
    <w:rsid w:val="004C0704"/>
    <w:rsid w:val="004C08D2"/>
    <w:rsid w:val="004C0DBF"/>
    <w:rsid w:val="004C1536"/>
    <w:rsid w:val="004C194B"/>
    <w:rsid w:val="004C1AC5"/>
    <w:rsid w:val="004C2BEE"/>
    <w:rsid w:val="004C32F2"/>
    <w:rsid w:val="004C58DA"/>
    <w:rsid w:val="004C614C"/>
    <w:rsid w:val="004C7A14"/>
    <w:rsid w:val="004D41A5"/>
    <w:rsid w:val="004D4705"/>
    <w:rsid w:val="004D6A7E"/>
    <w:rsid w:val="004E1996"/>
    <w:rsid w:val="004E1AC6"/>
    <w:rsid w:val="004E1EDA"/>
    <w:rsid w:val="004E24AD"/>
    <w:rsid w:val="004E3216"/>
    <w:rsid w:val="004E47B7"/>
    <w:rsid w:val="004E613F"/>
    <w:rsid w:val="004E61F9"/>
    <w:rsid w:val="004E7BD2"/>
    <w:rsid w:val="004F0D48"/>
    <w:rsid w:val="004F25CF"/>
    <w:rsid w:val="004F6F44"/>
    <w:rsid w:val="0050090B"/>
    <w:rsid w:val="005047B6"/>
    <w:rsid w:val="00506521"/>
    <w:rsid w:val="005134BD"/>
    <w:rsid w:val="00513652"/>
    <w:rsid w:val="00515B06"/>
    <w:rsid w:val="00516F26"/>
    <w:rsid w:val="00520000"/>
    <w:rsid w:val="00520497"/>
    <w:rsid w:val="00523182"/>
    <w:rsid w:val="00526A04"/>
    <w:rsid w:val="00536E93"/>
    <w:rsid w:val="0054293E"/>
    <w:rsid w:val="00542B61"/>
    <w:rsid w:val="00542DE6"/>
    <w:rsid w:val="005432CF"/>
    <w:rsid w:val="005434C8"/>
    <w:rsid w:val="005461E6"/>
    <w:rsid w:val="0054703F"/>
    <w:rsid w:val="0055135F"/>
    <w:rsid w:val="00551607"/>
    <w:rsid w:val="00553199"/>
    <w:rsid w:val="00553228"/>
    <w:rsid w:val="00553428"/>
    <w:rsid w:val="0055541B"/>
    <w:rsid w:val="00560E40"/>
    <w:rsid w:val="005639BC"/>
    <w:rsid w:val="00572C3E"/>
    <w:rsid w:val="00573277"/>
    <w:rsid w:val="00574D43"/>
    <w:rsid w:val="0057736F"/>
    <w:rsid w:val="005807CA"/>
    <w:rsid w:val="00581222"/>
    <w:rsid w:val="00581D01"/>
    <w:rsid w:val="00583160"/>
    <w:rsid w:val="005835E1"/>
    <w:rsid w:val="00584923"/>
    <w:rsid w:val="005850F5"/>
    <w:rsid w:val="00587D43"/>
    <w:rsid w:val="00590C4C"/>
    <w:rsid w:val="0059317B"/>
    <w:rsid w:val="00593650"/>
    <w:rsid w:val="0059412C"/>
    <w:rsid w:val="00595E70"/>
    <w:rsid w:val="00596656"/>
    <w:rsid w:val="005975B0"/>
    <w:rsid w:val="005A0444"/>
    <w:rsid w:val="005A2EEA"/>
    <w:rsid w:val="005A3419"/>
    <w:rsid w:val="005A4E2D"/>
    <w:rsid w:val="005A77F0"/>
    <w:rsid w:val="005B2DF5"/>
    <w:rsid w:val="005B5420"/>
    <w:rsid w:val="005B5B74"/>
    <w:rsid w:val="005B7641"/>
    <w:rsid w:val="005B7C1E"/>
    <w:rsid w:val="005C2DC6"/>
    <w:rsid w:val="005C4395"/>
    <w:rsid w:val="005C5FC8"/>
    <w:rsid w:val="005C707B"/>
    <w:rsid w:val="005C7A69"/>
    <w:rsid w:val="005D02E8"/>
    <w:rsid w:val="005D0589"/>
    <w:rsid w:val="005D47EC"/>
    <w:rsid w:val="005E0793"/>
    <w:rsid w:val="005E0A2A"/>
    <w:rsid w:val="005F0B05"/>
    <w:rsid w:val="005F0C7A"/>
    <w:rsid w:val="005F2C2C"/>
    <w:rsid w:val="005F301A"/>
    <w:rsid w:val="005F3E00"/>
    <w:rsid w:val="005F4E23"/>
    <w:rsid w:val="005F5C0B"/>
    <w:rsid w:val="006030C4"/>
    <w:rsid w:val="00607FF1"/>
    <w:rsid w:val="006113C9"/>
    <w:rsid w:val="006124C9"/>
    <w:rsid w:val="00613001"/>
    <w:rsid w:val="00614AD4"/>
    <w:rsid w:val="00614FCC"/>
    <w:rsid w:val="006154BE"/>
    <w:rsid w:val="006161E7"/>
    <w:rsid w:val="00616C1C"/>
    <w:rsid w:val="006206A7"/>
    <w:rsid w:val="006240A3"/>
    <w:rsid w:val="006244EE"/>
    <w:rsid w:val="00625955"/>
    <w:rsid w:val="00626C2F"/>
    <w:rsid w:val="00627C9F"/>
    <w:rsid w:val="0063013C"/>
    <w:rsid w:val="00631433"/>
    <w:rsid w:val="00633E8E"/>
    <w:rsid w:val="006347CE"/>
    <w:rsid w:val="006351FA"/>
    <w:rsid w:val="00636F45"/>
    <w:rsid w:val="006378AA"/>
    <w:rsid w:val="00637F42"/>
    <w:rsid w:val="006410CB"/>
    <w:rsid w:val="00642083"/>
    <w:rsid w:val="00642D7B"/>
    <w:rsid w:val="00642F90"/>
    <w:rsid w:val="0064408B"/>
    <w:rsid w:val="006549CC"/>
    <w:rsid w:val="0065606F"/>
    <w:rsid w:val="00656EA0"/>
    <w:rsid w:val="0065756A"/>
    <w:rsid w:val="006600E2"/>
    <w:rsid w:val="006603F8"/>
    <w:rsid w:val="006617ED"/>
    <w:rsid w:val="0066311B"/>
    <w:rsid w:val="00663909"/>
    <w:rsid w:val="00665667"/>
    <w:rsid w:val="00667AA3"/>
    <w:rsid w:val="00671851"/>
    <w:rsid w:val="00674966"/>
    <w:rsid w:val="00677A1C"/>
    <w:rsid w:val="006847FB"/>
    <w:rsid w:val="00684A4D"/>
    <w:rsid w:val="00686F70"/>
    <w:rsid w:val="0069218D"/>
    <w:rsid w:val="00692DA1"/>
    <w:rsid w:val="00693B2F"/>
    <w:rsid w:val="00693FE9"/>
    <w:rsid w:val="006944EF"/>
    <w:rsid w:val="006A01E2"/>
    <w:rsid w:val="006A03A9"/>
    <w:rsid w:val="006A1803"/>
    <w:rsid w:val="006A18D0"/>
    <w:rsid w:val="006A4815"/>
    <w:rsid w:val="006A4A76"/>
    <w:rsid w:val="006A5612"/>
    <w:rsid w:val="006A69B3"/>
    <w:rsid w:val="006B0E17"/>
    <w:rsid w:val="006B1B7E"/>
    <w:rsid w:val="006B228E"/>
    <w:rsid w:val="006B261C"/>
    <w:rsid w:val="006B2963"/>
    <w:rsid w:val="006B2CEF"/>
    <w:rsid w:val="006B52EE"/>
    <w:rsid w:val="006B57F2"/>
    <w:rsid w:val="006C08C1"/>
    <w:rsid w:val="006C1FDE"/>
    <w:rsid w:val="006C27F3"/>
    <w:rsid w:val="006C285B"/>
    <w:rsid w:val="006C307F"/>
    <w:rsid w:val="006C6683"/>
    <w:rsid w:val="006C728B"/>
    <w:rsid w:val="006C7FCC"/>
    <w:rsid w:val="006D0119"/>
    <w:rsid w:val="006D28A8"/>
    <w:rsid w:val="006D28B1"/>
    <w:rsid w:val="006D388C"/>
    <w:rsid w:val="006D5DDE"/>
    <w:rsid w:val="006D6664"/>
    <w:rsid w:val="006E0DE5"/>
    <w:rsid w:val="006E3388"/>
    <w:rsid w:val="006E35B9"/>
    <w:rsid w:val="006E565E"/>
    <w:rsid w:val="006F0D0A"/>
    <w:rsid w:val="006F12DA"/>
    <w:rsid w:val="006F1310"/>
    <w:rsid w:val="006F3A3B"/>
    <w:rsid w:val="006F4139"/>
    <w:rsid w:val="006F719A"/>
    <w:rsid w:val="007007F8"/>
    <w:rsid w:val="0070088C"/>
    <w:rsid w:val="00702AB5"/>
    <w:rsid w:val="00702CB8"/>
    <w:rsid w:val="007036FD"/>
    <w:rsid w:val="00704275"/>
    <w:rsid w:val="0070452C"/>
    <w:rsid w:val="00704DF0"/>
    <w:rsid w:val="00704E09"/>
    <w:rsid w:val="007068A0"/>
    <w:rsid w:val="00707F24"/>
    <w:rsid w:val="007100BE"/>
    <w:rsid w:val="00710E0A"/>
    <w:rsid w:val="00717273"/>
    <w:rsid w:val="00717907"/>
    <w:rsid w:val="00721829"/>
    <w:rsid w:val="0072341D"/>
    <w:rsid w:val="00723CD7"/>
    <w:rsid w:val="00727426"/>
    <w:rsid w:val="007334D2"/>
    <w:rsid w:val="007340DF"/>
    <w:rsid w:val="00736287"/>
    <w:rsid w:val="007404A7"/>
    <w:rsid w:val="00744A15"/>
    <w:rsid w:val="00747A23"/>
    <w:rsid w:val="007501C1"/>
    <w:rsid w:val="0075108B"/>
    <w:rsid w:val="00756ED0"/>
    <w:rsid w:val="007574F6"/>
    <w:rsid w:val="007617FD"/>
    <w:rsid w:val="00765D6B"/>
    <w:rsid w:val="00771DD8"/>
    <w:rsid w:val="00772A02"/>
    <w:rsid w:val="007749B5"/>
    <w:rsid w:val="00776067"/>
    <w:rsid w:val="00777CD4"/>
    <w:rsid w:val="00780024"/>
    <w:rsid w:val="00781828"/>
    <w:rsid w:val="00783E20"/>
    <w:rsid w:val="0078575E"/>
    <w:rsid w:val="00791452"/>
    <w:rsid w:val="00792A51"/>
    <w:rsid w:val="00792FF2"/>
    <w:rsid w:val="00796A6B"/>
    <w:rsid w:val="007976AF"/>
    <w:rsid w:val="007A0D06"/>
    <w:rsid w:val="007A11B6"/>
    <w:rsid w:val="007A411C"/>
    <w:rsid w:val="007A4E38"/>
    <w:rsid w:val="007A510F"/>
    <w:rsid w:val="007A51D7"/>
    <w:rsid w:val="007A6845"/>
    <w:rsid w:val="007A6B23"/>
    <w:rsid w:val="007B1DA5"/>
    <w:rsid w:val="007B3569"/>
    <w:rsid w:val="007B5B9D"/>
    <w:rsid w:val="007B5BC7"/>
    <w:rsid w:val="007B69A3"/>
    <w:rsid w:val="007B6A23"/>
    <w:rsid w:val="007B717C"/>
    <w:rsid w:val="007C0D4E"/>
    <w:rsid w:val="007C1CA1"/>
    <w:rsid w:val="007C20E5"/>
    <w:rsid w:val="007C2FE1"/>
    <w:rsid w:val="007C3674"/>
    <w:rsid w:val="007C3874"/>
    <w:rsid w:val="007C77AD"/>
    <w:rsid w:val="007D0ACE"/>
    <w:rsid w:val="007D1D13"/>
    <w:rsid w:val="007D5838"/>
    <w:rsid w:val="007D5B72"/>
    <w:rsid w:val="007D6B91"/>
    <w:rsid w:val="007E0BB7"/>
    <w:rsid w:val="007E213F"/>
    <w:rsid w:val="007E2FA4"/>
    <w:rsid w:val="007E5FFA"/>
    <w:rsid w:val="007E62F8"/>
    <w:rsid w:val="007E6647"/>
    <w:rsid w:val="007E66AB"/>
    <w:rsid w:val="007E73D6"/>
    <w:rsid w:val="007F2AA0"/>
    <w:rsid w:val="007F3BC8"/>
    <w:rsid w:val="007F4DEB"/>
    <w:rsid w:val="007F6D38"/>
    <w:rsid w:val="00800065"/>
    <w:rsid w:val="00801C77"/>
    <w:rsid w:val="00801E3B"/>
    <w:rsid w:val="00802844"/>
    <w:rsid w:val="00805B8A"/>
    <w:rsid w:val="00806D5B"/>
    <w:rsid w:val="00810898"/>
    <w:rsid w:val="00813E70"/>
    <w:rsid w:val="0081429C"/>
    <w:rsid w:val="008164CB"/>
    <w:rsid w:val="00817265"/>
    <w:rsid w:val="00817980"/>
    <w:rsid w:val="008201EE"/>
    <w:rsid w:val="008219E9"/>
    <w:rsid w:val="00822994"/>
    <w:rsid w:val="00823142"/>
    <w:rsid w:val="00823E17"/>
    <w:rsid w:val="00830E59"/>
    <w:rsid w:val="008316A5"/>
    <w:rsid w:val="00831EEE"/>
    <w:rsid w:val="00836328"/>
    <w:rsid w:val="0083654A"/>
    <w:rsid w:val="0083674A"/>
    <w:rsid w:val="00837168"/>
    <w:rsid w:val="00840872"/>
    <w:rsid w:val="008427B2"/>
    <w:rsid w:val="008438A6"/>
    <w:rsid w:val="008441C5"/>
    <w:rsid w:val="00844EA0"/>
    <w:rsid w:val="008450FB"/>
    <w:rsid w:val="00845935"/>
    <w:rsid w:val="00846EAE"/>
    <w:rsid w:val="00847132"/>
    <w:rsid w:val="0085091C"/>
    <w:rsid w:val="00850BA4"/>
    <w:rsid w:val="008540D9"/>
    <w:rsid w:val="00854693"/>
    <w:rsid w:val="00854E61"/>
    <w:rsid w:val="00856443"/>
    <w:rsid w:val="008613FC"/>
    <w:rsid w:val="00863F03"/>
    <w:rsid w:val="0087012F"/>
    <w:rsid w:val="008705EA"/>
    <w:rsid w:val="00870931"/>
    <w:rsid w:val="00874AA8"/>
    <w:rsid w:val="008753A9"/>
    <w:rsid w:val="00875F02"/>
    <w:rsid w:val="00881408"/>
    <w:rsid w:val="00881E6D"/>
    <w:rsid w:val="00882856"/>
    <w:rsid w:val="00882CD2"/>
    <w:rsid w:val="00883A10"/>
    <w:rsid w:val="00883A42"/>
    <w:rsid w:val="00884A9A"/>
    <w:rsid w:val="00884F5A"/>
    <w:rsid w:val="008866F2"/>
    <w:rsid w:val="008869F0"/>
    <w:rsid w:val="00886CCD"/>
    <w:rsid w:val="00895287"/>
    <w:rsid w:val="008957DD"/>
    <w:rsid w:val="008958A5"/>
    <w:rsid w:val="00896E59"/>
    <w:rsid w:val="00897330"/>
    <w:rsid w:val="008A2A46"/>
    <w:rsid w:val="008A45DD"/>
    <w:rsid w:val="008A5864"/>
    <w:rsid w:val="008A6DBC"/>
    <w:rsid w:val="008B0DAB"/>
    <w:rsid w:val="008B24D9"/>
    <w:rsid w:val="008B4777"/>
    <w:rsid w:val="008B60B1"/>
    <w:rsid w:val="008B60FD"/>
    <w:rsid w:val="008B6967"/>
    <w:rsid w:val="008B7AF7"/>
    <w:rsid w:val="008C1C66"/>
    <w:rsid w:val="008C2127"/>
    <w:rsid w:val="008C3E9F"/>
    <w:rsid w:val="008C4ECA"/>
    <w:rsid w:val="008C604B"/>
    <w:rsid w:val="008C6874"/>
    <w:rsid w:val="008D26C1"/>
    <w:rsid w:val="008D2AF9"/>
    <w:rsid w:val="008D2FC3"/>
    <w:rsid w:val="008D3799"/>
    <w:rsid w:val="008D5BFB"/>
    <w:rsid w:val="008E0D66"/>
    <w:rsid w:val="008E1233"/>
    <w:rsid w:val="008E2E01"/>
    <w:rsid w:val="008E3415"/>
    <w:rsid w:val="008E3D81"/>
    <w:rsid w:val="008E536F"/>
    <w:rsid w:val="008E72BF"/>
    <w:rsid w:val="008E79DD"/>
    <w:rsid w:val="008F015B"/>
    <w:rsid w:val="008F09E9"/>
    <w:rsid w:val="008F1CD2"/>
    <w:rsid w:val="008F32D3"/>
    <w:rsid w:val="008F4EA0"/>
    <w:rsid w:val="008F5288"/>
    <w:rsid w:val="008F56A1"/>
    <w:rsid w:val="008F65FC"/>
    <w:rsid w:val="008F6606"/>
    <w:rsid w:val="008F6962"/>
    <w:rsid w:val="008F74F6"/>
    <w:rsid w:val="009001F5"/>
    <w:rsid w:val="00902240"/>
    <w:rsid w:val="00904E7F"/>
    <w:rsid w:val="0090646B"/>
    <w:rsid w:val="009103EF"/>
    <w:rsid w:val="009104A3"/>
    <w:rsid w:val="00910DBE"/>
    <w:rsid w:val="00913BE4"/>
    <w:rsid w:val="00914827"/>
    <w:rsid w:val="009151B8"/>
    <w:rsid w:val="00922215"/>
    <w:rsid w:val="00922626"/>
    <w:rsid w:val="009228BC"/>
    <w:rsid w:val="009232CC"/>
    <w:rsid w:val="00923659"/>
    <w:rsid w:val="00923E63"/>
    <w:rsid w:val="0092420E"/>
    <w:rsid w:val="00924876"/>
    <w:rsid w:val="00925950"/>
    <w:rsid w:val="00927BE1"/>
    <w:rsid w:val="00931A22"/>
    <w:rsid w:val="0093470A"/>
    <w:rsid w:val="00937034"/>
    <w:rsid w:val="00937856"/>
    <w:rsid w:val="009419F4"/>
    <w:rsid w:val="00941ABD"/>
    <w:rsid w:val="00941B81"/>
    <w:rsid w:val="00941E46"/>
    <w:rsid w:val="00942685"/>
    <w:rsid w:val="00944A54"/>
    <w:rsid w:val="0094588A"/>
    <w:rsid w:val="00946EF4"/>
    <w:rsid w:val="00952136"/>
    <w:rsid w:val="00952B75"/>
    <w:rsid w:val="009550C5"/>
    <w:rsid w:val="0095540C"/>
    <w:rsid w:val="00957364"/>
    <w:rsid w:val="00961836"/>
    <w:rsid w:val="0096673B"/>
    <w:rsid w:val="00967314"/>
    <w:rsid w:val="00972BDD"/>
    <w:rsid w:val="0097399B"/>
    <w:rsid w:val="00974D27"/>
    <w:rsid w:val="00976684"/>
    <w:rsid w:val="0097795A"/>
    <w:rsid w:val="00977B5E"/>
    <w:rsid w:val="00980D2D"/>
    <w:rsid w:val="009825F0"/>
    <w:rsid w:val="00982DD5"/>
    <w:rsid w:val="00985445"/>
    <w:rsid w:val="00986B8B"/>
    <w:rsid w:val="00987061"/>
    <w:rsid w:val="0099165F"/>
    <w:rsid w:val="00991B17"/>
    <w:rsid w:val="00992396"/>
    <w:rsid w:val="009935DC"/>
    <w:rsid w:val="00993C34"/>
    <w:rsid w:val="00994327"/>
    <w:rsid w:val="009958F6"/>
    <w:rsid w:val="00996642"/>
    <w:rsid w:val="00997A9C"/>
    <w:rsid w:val="009A2657"/>
    <w:rsid w:val="009A32CF"/>
    <w:rsid w:val="009A3497"/>
    <w:rsid w:val="009A3ED7"/>
    <w:rsid w:val="009A5106"/>
    <w:rsid w:val="009A682C"/>
    <w:rsid w:val="009A69AF"/>
    <w:rsid w:val="009B00A0"/>
    <w:rsid w:val="009B12E8"/>
    <w:rsid w:val="009B2219"/>
    <w:rsid w:val="009B3859"/>
    <w:rsid w:val="009B674C"/>
    <w:rsid w:val="009C17C2"/>
    <w:rsid w:val="009C366A"/>
    <w:rsid w:val="009D2B93"/>
    <w:rsid w:val="009D396E"/>
    <w:rsid w:val="009D5E8C"/>
    <w:rsid w:val="009D72F6"/>
    <w:rsid w:val="009E1CAA"/>
    <w:rsid w:val="009E1D0D"/>
    <w:rsid w:val="009E2059"/>
    <w:rsid w:val="009E2996"/>
    <w:rsid w:val="009E3F2D"/>
    <w:rsid w:val="009E5852"/>
    <w:rsid w:val="009E5A43"/>
    <w:rsid w:val="009E64E9"/>
    <w:rsid w:val="009E6D53"/>
    <w:rsid w:val="009E7655"/>
    <w:rsid w:val="009F3C66"/>
    <w:rsid w:val="009F44E0"/>
    <w:rsid w:val="009F55CB"/>
    <w:rsid w:val="009F61ED"/>
    <w:rsid w:val="009F7A1B"/>
    <w:rsid w:val="00A0086F"/>
    <w:rsid w:val="00A00CCD"/>
    <w:rsid w:val="00A037CE"/>
    <w:rsid w:val="00A04757"/>
    <w:rsid w:val="00A07B9B"/>
    <w:rsid w:val="00A11CB1"/>
    <w:rsid w:val="00A11FF0"/>
    <w:rsid w:val="00A12F55"/>
    <w:rsid w:val="00A13730"/>
    <w:rsid w:val="00A1436B"/>
    <w:rsid w:val="00A167C4"/>
    <w:rsid w:val="00A21A9F"/>
    <w:rsid w:val="00A24E80"/>
    <w:rsid w:val="00A27010"/>
    <w:rsid w:val="00A27A98"/>
    <w:rsid w:val="00A30C12"/>
    <w:rsid w:val="00A314A8"/>
    <w:rsid w:val="00A32426"/>
    <w:rsid w:val="00A329D7"/>
    <w:rsid w:val="00A3360C"/>
    <w:rsid w:val="00A33B02"/>
    <w:rsid w:val="00A34BC8"/>
    <w:rsid w:val="00A367D0"/>
    <w:rsid w:val="00A40456"/>
    <w:rsid w:val="00A415A8"/>
    <w:rsid w:val="00A423D7"/>
    <w:rsid w:val="00A434B4"/>
    <w:rsid w:val="00A45398"/>
    <w:rsid w:val="00A4740D"/>
    <w:rsid w:val="00A50D86"/>
    <w:rsid w:val="00A5192C"/>
    <w:rsid w:val="00A51BE1"/>
    <w:rsid w:val="00A546C5"/>
    <w:rsid w:val="00A55184"/>
    <w:rsid w:val="00A56C9F"/>
    <w:rsid w:val="00A56FEE"/>
    <w:rsid w:val="00A60F5D"/>
    <w:rsid w:val="00A617DD"/>
    <w:rsid w:val="00A63ECA"/>
    <w:rsid w:val="00A64D51"/>
    <w:rsid w:val="00A656E0"/>
    <w:rsid w:val="00A670A1"/>
    <w:rsid w:val="00A67301"/>
    <w:rsid w:val="00A711BB"/>
    <w:rsid w:val="00A737E4"/>
    <w:rsid w:val="00A7494E"/>
    <w:rsid w:val="00A80D82"/>
    <w:rsid w:val="00A813D8"/>
    <w:rsid w:val="00A81C14"/>
    <w:rsid w:val="00A82E72"/>
    <w:rsid w:val="00A8486D"/>
    <w:rsid w:val="00A85698"/>
    <w:rsid w:val="00A856C9"/>
    <w:rsid w:val="00A90185"/>
    <w:rsid w:val="00A909D5"/>
    <w:rsid w:val="00A9565B"/>
    <w:rsid w:val="00A95979"/>
    <w:rsid w:val="00A96CAD"/>
    <w:rsid w:val="00A97315"/>
    <w:rsid w:val="00A97B46"/>
    <w:rsid w:val="00AA01FF"/>
    <w:rsid w:val="00AA1022"/>
    <w:rsid w:val="00AA44AC"/>
    <w:rsid w:val="00AA4A87"/>
    <w:rsid w:val="00AA4CF5"/>
    <w:rsid w:val="00AA66E4"/>
    <w:rsid w:val="00AA6EFB"/>
    <w:rsid w:val="00AB13E2"/>
    <w:rsid w:val="00AB2B17"/>
    <w:rsid w:val="00AB50ED"/>
    <w:rsid w:val="00AB6A45"/>
    <w:rsid w:val="00AB7055"/>
    <w:rsid w:val="00AC01B7"/>
    <w:rsid w:val="00AC05EB"/>
    <w:rsid w:val="00AC13EB"/>
    <w:rsid w:val="00AC27F9"/>
    <w:rsid w:val="00AC3369"/>
    <w:rsid w:val="00AC36A5"/>
    <w:rsid w:val="00AC7E02"/>
    <w:rsid w:val="00AD0A51"/>
    <w:rsid w:val="00AD3FB7"/>
    <w:rsid w:val="00AD528A"/>
    <w:rsid w:val="00AD62DE"/>
    <w:rsid w:val="00AD7F74"/>
    <w:rsid w:val="00AE032C"/>
    <w:rsid w:val="00AE21A9"/>
    <w:rsid w:val="00AE69EC"/>
    <w:rsid w:val="00AF298A"/>
    <w:rsid w:val="00AF3D99"/>
    <w:rsid w:val="00AF4410"/>
    <w:rsid w:val="00AF5056"/>
    <w:rsid w:val="00AF697A"/>
    <w:rsid w:val="00AF73CD"/>
    <w:rsid w:val="00B02224"/>
    <w:rsid w:val="00B03FBB"/>
    <w:rsid w:val="00B03FF3"/>
    <w:rsid w:val="00B04352"/>
    <w:rsid w:val="00B066EB"/>
    <w:rsid w:val="00B07C47"/>
    <w:rsid w:val="00B10CF9"/>
    <w:rsid w:val="00B124CE"/>
    <w:rsid w:val="00B12C8B"/>
    <w:rsid w:val="00B14300"/>
    <w:rsid w:val="00B15A57"/>
    <w:rsid w:val="00B15CE3"/>
    <w:rsid w:val="00B1624E"/>
    <w:rsid w:val="00B2089F"/>
    <w:rsid w:val="00B249D4"/>
    <w:rsid w:val="00B24E73"/>
    <w:rsid w:val="00B273D4"/>
    <w:rsid w:val="00B27AF4"/>
    <w:rsid w:val="00B31A5B"/>
    <w:rsid w:val="00B31DE3"/>
    <w:rsid w:val="00B33619"/>
    <w:rsid w:val="00B33B33"/>
    <w:rsid w:val="00B34438"/>
    <w:rsid w:val="00B374D2"/>
    <w:rsid w:val="00B40A68"/>
    <w:rsid w:val="00B41E4A"/>
    <w:rsid w:val="00B44442"/>
    <w:rsid w:val="00B50B9F"/>
    <w:rsid w:val="00B524DB"/>
    <w:rsid w:val="00B526C2"/>
    <w:rsid w:val="00B53CBF"/>
    <w:rsid w:val="00B549CE"/>
    <w:rsid w:val="00B56371"/>
    <w:rsid w:val="00B56792"/>
    <w:rsid w:val="00B573AB"/>
    <w:rsid w:val="00B61D62"/>
    <w:rsid w:val="00B62473"/>
    <w:rsid w:val="00B62F96"/>
    <w:rsid w:val="00B636F5"/>
    <w:rsid w:val="00B6462D"/>
    <w:rsid w:val="00B6467A"/>
    <w:rsid w:val="00B67BE0"/>
    <w:rsid w:val="00B71085"/>
    <w:rsid w:val="00B71B91"/>
    <w:rsid w:val="00B75CD6"/>
    <w:rsid w:val="00B800EE"/>
    <w:rsid w:val="00B80280"/>
    <w:rsid w:val="00B80830"/>
    <w:rsid w:val="00B821AF"/>
    <w:rsid w:val="00B82666"/>
    <w:rsid w:val="00B83188"/>
    <w:rsid w:val="00B83B3B"/>
    <w:rsid w:val="00B85524"/>
    <w:rsid w:val="00B93E19"/>
    <w:rsid w:val="00B9485D"/>
    <w:rsid w:val="00B9583D"/>
    <w:rsid w:val="00BA0E57"/>
    <w:rsid w:val="00BA5EAA"/>
    <w:rsid w:val="00BA6425"/>
    <w:rsid w:val="00BA7C92"/>
    <w:rsid w:val="00BA7FF0"/>
    <w:rsid w:val="00BB0235"/>
    <w:rsid w:val="00BB0D11"/>
    <w:rsid w:val="00BB1FF9"/>
    <w:rsid w:val="00BB23AB"/>
    <w:rsid w:val="00BB23B6"/>
    <w:rsid w:val="00BB5276"/>
    <w:rsid w:val="00BB561C"/>
    <w:rsid w:val="00BC2368"/>
    <w:rsid w:val="00BC5A14"/>
    <w:rsid w:val="00BC6BC1"/>
    <w:rsid w:val="00BD0915"/>
    <w:rsid w:val="00BD391A"/>
    <w:rsid w:val="00BD3B38"/>
    <w:rsid w:val="00BD4146"/>
    <w:rsid w:val="00BD568E"/>
    <w:rsid w:val="00BD6472"/>
    <w:rsid w:val="00BD7597"/>
    <w:rsid w:val="00BE1168"/>
    <w:rsid w:val="00BE2BB3"/>
    <w:rsid w:val="00BE2EB7"/>
    <w:rsid w:val="00BE340D"/>
    <w:rsid w:val="00BF5AEB"/>
    <w:rsid w:val="00BF640A"/>
    <w:rsid w:val="00C0005B"/>
    <w:rsid w:val="00C00474"/>
    <w:rsid w:val="00C00C02"/>
    <w:rsid w:val="00C0120B"/>
    <w:rsid w:val="00C01439"/>
    <w:rsid w:val="00C02BB8"/>
    <w:rsid w:val="00C033E7"/>
    <w:rsid w:val="00C03844"/>
    <w:rsid w:val="00C04BD0"/>
    <w:rsid w:val="00C058B3"/>
    <w:rsid w:val="00C058C5"/>
    <w:rsid w:val="00C05CC1"/>
    <w:rsid w:val="00C0604C"/>
    <w:rsid w:val="00C060B3"/>
    <w:rsid w:val="00C06DDE"/>
    <w:rsid w:val="00C075E1"/>
    <w:rsid w:val="00C11E92"/>
    <w:rsid w:val="00C12626"/>
    <w:rsid w:val="00C12743"/>
    <w:rsid w:val="00C161D9"/>
    <w:rsid w:val="00C20E17"/>
    <w:rsid w:val="00C21D51"/>
    <w:rsid w:val="00C227DD"/>
    <w:rsid w:val="00C2307A"/>
    <w:rsid w:val="00C24E95"/>
    <w:rsid w:val="00C2554F"/>
    <w:rsid w:val="00C27BA9"/>
    <w:rsid w:val="00C32FC3"/>
    <w:rsid w:val="00C33909"/>
    <w:rsid w:val="00C33CEE"/>
    <w:rsid w:val="00C34D54"/>
    <w:rsid w:val="00C364AF"/>
    <w:rsid w:val="00C37A78"/>
    <w:rsid w:val="00C4129C"/>
    <w:rsid w:val="00C44BE2"/>
    <w:rsid w:val="00C5056F"/>
    <w:rsid w:val="00C50743"/>
    <w:rsid w:val="00C50AEE"/>
    <w:rsid w:val="00C510A4"/>
    <w:rsid w:val="00C52A4D"/>
    <w:rsid w:val="00C56AC0"/>
    <w:rsid w:val="00C60563"/>
    <w:rsid w:val="00C6135E"/>
    <w:rsid w:val="00C61560"/>
    <w:rsid w:val="00C61EF7"/>
    <w:rsid w:val="00C61F4D"/>
    <w:rsid w:val="00C622E4"/>
    <w:rsid w:val="00C63E28"/>
    <w:rsid w:val="00C70077"/>
    <w:rsid w:val="00C730EE"/>
    <w:rsid w:val="00C73DEE"/>
    <w:rsid w:val="00C74F2D"/>
    <w:rsid w:val="00C75B73"/>
    <w:rsid w:val="00C774F0"/>
    <w:rsid w:val="00C80FB9"/>
    <w:rsid w:val="00C85D49"/>
    <w:rsid w:val="00C85E67"/>
    <w:rsid w:val="00C85F06"/>
    <w:rsid w:val="00C86F56"/>
    <w:rsid w:val="00C87EA9"/>
    <w:rsid w:val="00C9141D"/>
    <w:rsid w:val="00C914D0"/>
    <w:rsid w:val="00C9462B"/>
    <w:rsid w:val="00C9486A"/>
    <w:rsid w:val="00C97154"/>
    <w:rsid w:val="00CA2274"/>
    <w:rsid w:val="00CA3434"/>
    <w:rsid w:val="00CA77FA"/>
    <w:rsid w:val="00CB076B"/>
    <w:rsid w:val="00CB2DD1"/>
    <w:rsid w:val="00CB4D86"/>
    <w:rsid w:val="00CB6327"/>
    <w:rsid w:val="00CB79A3"/>
    <w:rsid w:val="00CC02FD"/>
    <w:rsid w:val="00CC349B"/>
    <w:rsid w:val="00CC70B7"/>
    <w:rsid w:val="00CC7A65"/>
    <w:rsid w:val="00CD0854"/>
    <w:rsid w:val="00CD086B"/>
    <w:rsid w:val="00CD3E38"/>
    <w:rsid w:val="00CD582D"/>
    <w:rsid w:val="00CD7BB0"/>
    <w:rsid w:val="00CE0250"/>
    <w:rsid w:val="00CE05AB"/>
    <w:rsid w:val="00CE108C"/>
    <w:rsid w:val="00CE3357"/>
    <w:rsid w:val="00CE577D"/>
    <w:rsid w:val="00CE5ECD"/>
    <w:rsid w:val="00CE6E0A"/>
    <w:rsid w:val="00CE7CF8"/>
    <w:rsid w:val="00CF4A92"/>
    <w:rsid w:val="00CF5BAB"/>
    <w:rsid w:val="00CF7B01"/>
    <w:rsid w:val="00D00106"/>
    <w:rsid w:val="00D03309"/>
    <w:rsid w:val="00D04A57"/>
    <w:rsid w:val="00D066FB"/>
    <w:rsid w:val="00D13B3A"/>
    <w:rsid w:val="00D16287"/>
    <w:rsid w:val="00D1765B"/>
    <w:rsid w:val="00D26460"/>
    <w:rsid w:val="00D31D33"/>
    <w:rsid w:val="00D32063"/>
    <w:rsid w:val="00D322C8"/>
    <w:rsid w:val="00D33A6E"/>
    <w:rsid w:val="00D34DF6"/>
    <w:rsid w:val="00D36CE0"/>
    <w:rsid w:val="00D4074F"/>
    <w:rsid w:val="00D40D9C"/>
    <w:rsid w:val="00D4218A"/>
    <w:rsid w:val="00D42CDB"/>
    <w:rsid w:val="00D4457D"/>
    <w:rsid w:val="00D44DA9"/>
    <w:rsid w:val="00D45533"/>
    <w:rsid w:val="00D4718D"/>
    <w:rsid w:val="00D51E54"/>
    <w:rsid w:val="00D555A7"/>
    <w:rsid w:val="00D67F11"/>
    <w:rsid w:val="00D7175F"/>
    <w:rsid w:val="00D72356"/>
    <w:rsid w:val="00D72B69"/>
    <w:rsid w:val="00D7734A"/>
    <w:rsid w:val="00D83FAA"/>
    <w:rsid w:val="00D86048"/>
    <w:rsid w:val="00D903DC"/>
    <w:rsid w:val="00D906F0"/>
    <w:rsid w:val="00D91DC3"/>
    <w:rsid w:val="00D92048"/>
    <w:rsid w:val="00D92DB8"/>
    <w:rsid w:val="00D939A1"/>
    <w:rsid w:val="00D95E11"/>
    <w:rsid w:val="00D96DBF"/>
    <w:rsid w:val="00DA0AF6"/>
    <w:rsid w:val="00DA0E09"/>
    <w:rsid w:val="00DA1C11"/>
    <w:rsid w:val="00DA1EE4"/>
    <w:rsid w:val="00DA3902"/>
    <w:rsid w:val="00DA398B"/>
    <w:rsid w:val="00DA3A6C"/>
    <w:rsid w:val="00DA4D76"/>
    <w:rsid w:val="00DA6BA3"/>
    <w:rsid w:val="00DB0A1E"/>
    <w:rsid w:val="00DB1122"/>
    <w:rsid w:val="00DB1962"/>
    <w:rsid w:val="00DB396D"/>
    <w:rsid w:val="00DB4422"/>
    <w:rsid w:val="00DB44C9"/>
    <w:rsid w:val="00DB55FA"/>
    <w:rsid w:val="00DB6A32"/>
    <w:rsid w:val="00DC294E"/>
    <w:rsid w:val="00DC328E"/>
    <w:rsid w:val="00DC3AE7"/>
    <w:rsid w:val="00DC3C88"/>
    <w:rsid w:val="00DC5132"/>
    <w:rsid w:val="00DC561A"/>
    <w:rsid w:val="00DC6483"/>
    <w:rsid w:val="00DC7863"/>
    <w:rsid w:val="00DD69AD"/>
    <w:rsid w:val="00DD7B9D"/>
    <w:rsid w:val="00DE032F"/>
    <w:rsid w:val="00DE2941"/>
    <w:rsid w:val="00DE35C1"/>
    <w:rsid w:val="00DE53A1"/>
    <w:rsid w:val="00DE5998"/>
    <w:rsid w:val="00DE5E58"/>
    <w:rsid w:val="00DF35A2"/>
    <w:rsid w:val="00DF39F6"/>
    <w:rsid w:val="00DF3B8C"/>
    <w:rsid w:val="00DF3BE9"/>
    <w:rsid w:val="00DF6A9B"/>
    <w:rsid w:val="00E02450"/>
    <w:rsid w:val="00E05801"/>
    <w:rsid w:val="00E061E3"/>
    <w:rsid w:val="00E07144"/>
    <w:rsid w:val="00E10873"/>
    <w:rsid w:val="00E11C87"/>
    <w:rsid w:val="00E11EBA"/>
    <w:rsid w:val="00E131B2"/>
    <w:rsid w:val="00E1332E"/>
    <w:rsid w:val="00E14A1D"/>
    <w:rsid w:val="00E172AE"/>
    <w:rsid w:val="00E17562"/>
    <w:rsid w:val="00E17C9A"/>
    <w:rsid w:val="00E20A95"/>
    <w:rsid w:val="00E23D9C"/>
    <w:rsid w:val="00E245E6"/>
    <w:rsid w:val="00E258CE"/>
    <w:rsid w:val="00E260A3"/>
    <w:rsid w:val="00E26AAA"/>
    <w:rsid w:val="00E26AC6"/>
    <w:rsid w:val="00E273CB"/>
    <w:rsid w:val="00E312C4"/>
    <w:rsid w:val="00E35CC2"/>
    <w:rsid w:val="00E374CA"/>
    <w:rsid w:val="00E37EE8"/>
    <w:rsid w:val="00E44074"/>
    <w:rsid w:val="00E442CD"/>
    <w:rsid w:val="00E44957"/>
    <w:rsid w:val="00E44FEE"/>
    <w:rsid w:val="00E45DBF"/>
    <w:rsid w:val="00E46511"/>
    <w:rsid w:val="00E46912"/>
    <w:rsid w:val="00E5178C"/>
    <w:rsid w:val="00E51CD9"/>
    <w:rsid w:val="00E52450"/>
    <w:rsid w:val="00E54845"/>
    <w:rsid w:val="00E55332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759C6"/>
    <w:rsid w:val="00E75F49"/>
    <w:rsid w:val="00E77C4A"/>
    <w:rsid w:val="00E77F68"/>
    <w:rsid w:val="00E82D05"/>
    <w:rsid w:val="00E82F99"/>
    <w:rsid w:val="00E83A8B"/>
    <w:rsid w:val="00E845F5"/>
    <w:rsid w:val="00E84979"/>
    <w:rsid w:val="00E8557B"/>
    <w:rsid w:val="00E90A4B"/>
    <w:rsid w:val="00E91F68"/>
    <w:rsid w:val="00E9382B"/>
    <w:rsid w:val="00E93866"/>
    <w:rsid w:val="00E946A4"/>
    <w:rsid w:val="00E973FE"/>
    <w:rsid w:val="00E97562"/>
    <w:rsid w:val="00E975F8"/>
    <w:rsid w:val="00EA034B"/>
    <w:rsid w:val="00EA1004"/>
    <w:rsid w:val="00EA2CAA"/>
    <w:rsid w:val="00EA7404"/>
    <w:rsid w:val="00EA75DB"/>
    <w:rsid w:val="00EB0E43"/>
    <w:rsid w:val="00EB24C9"/>
    <w:rsid w:val="00EB2C82"/>
    <w:rsid w:val="00EB466E"/>
    <w:rsid w:val="00EB4E9C"/>
    <w:rsid w:val="00EB6BFD"/>
    <w:rsid w:val="00EC07C3"/>
    <w:rsid w:val="00EC21B5"/>
    <w:rsid w:val="00EC498C"/>
    <w:rsid w:val="00EC501C"/>
    <w:rsid w:val="00ED0572"/>
    <w:rsid w:val="00ED1081"/>
    <w:rsid w:val="00ED559A"/>
    <w:rsid w:val="00ED646E"/>
    <w:rsid w:val="00EE3974"/>
    <w:rsid w:val="00EE5040"/>
    <w:rsid w:val="00EE5EDF"/>
    <w:rsid w:val="00EE6CC8"/>
    <w:rsid w:val="00EE755B"/>
    <w:rsid w:val="00EF039C"/>
    <w:rsid w:val="00EF0689"/>
    <w:rsid w:val="00EF14DF"/>
    <w:rsid w:val="00EF5751"/>
    <w:rsid w:val="00EF605F"/>
    <w:rsid w:val="00F00B9A"/>
    <w:rsid w:val="00F0315C"/>
    <w:rsid w:val="00F03180"/>
    <w:rsid w:val="00F032DF"/>
    <w:rsid w:val="00F0330B"/>
    <w:rsid w:val="00F0331F"/>
    <w:rsid w:val="00F04B03"/>
    <w:rsid w:val="00F05084"/>
    <w:rsid w:val="00F0588D"/>
    <w:rsid w:val="00F069E3"/>
    <w:rsid w:val="00F07755"/>
    <w:rsid w:val="00F1090D"/>
    <w:rsid w:val="00F1276C"/>
    <w:rsid w:val="00F134C7"/>
    <w:rsid w:val="00F1431F"/>
    <w:rsid w:val="00F158B1"/>
    <w:rsid w:val="00F16911"/>
    <w:rsid w:val="00F210C9"/>
    <w:rsid w:val="00F21546"/>
    <w:rsid w:val="00F22BEA"/>
    <w:rsid w:val="00F24015"/>
    <w:rsid w:val="00F2560E"/>
    <w:rsid w:val="00F258F3"/>
    <w:rsid w:val="00F26978"/>
    <w:rsid w:val="00F300F3"/>
    <w:rsid w:val="00F31C43"/>
    <w:rsid w:val="00F3682C"/>
    <w:rsid w:val="00F37288"/>
    <w:rsid w:val="00F376A4"/>
    <w:rsid w:val="00F411FB"/>
    <w:rsid w:val="00F412AF"/>
    <w:rsid w:val="00F440C0"/>
    <w:rsid w:val="00F509CB"/>
    <w:rsid w:val="00F53A36"/>
    <w:rsid w:val="00F568C3"/>
    <w:rsid w:val="00F56C9C"/>
    <w:rsid w:val="00F60025"/>
    <w:rsid w:val="00F60070"/>
    <w:rsid w:val="00F608AC"/>
    <w:rsid w:val="00F63FF2"/>
    <w:rsid w:val="00F714CE"/>
    <w:rsid w:val="00F72726"/>
    <w:rsid w:val="00F750CE"/>
    <w:rsid w:val="00F75426"/>
    <w:rsid w:val="00F76735"/>
    <w:rsid w:val="00F83DF0"/>
    <w:rsid w:val="00F85192"/>
    <w:rsid w:val="00F853EB"/>
    <w:rsid w:val="00F85509"/>
    <w:rsid w:val="00F95DB9"/>
    <w:rsid w:val="00F96595"/>
    <w:rsid w:val="00F9696F"/>
    <w:rsid w:val="00F97A28"/>
    <w:rsid w:val="00FA4414"/>
    <w:rsid w:val="00FA6475"/>
    <w:rsid w:val="00FB0171"/>
    <w:rsid w:val="00FB0820"/>
    <w:rsid w:val="00FB2359"/>
    <w:rsid w:val="00FB3335"/>
    <w:rsid w:val="00FB5141"/>
    <w:rsid w:val="00FB6449"/>
    <w:rsid w:val="00FB6612"/>
    <w:rsid w:val="00FB6AB5"/>
    <w:rsid w:val="00FB7BE7"/>
    <w:rsid w:val="00FC0A33"/>
    <w:rsid w:val="00FC0A88"/>
    <w:rsid w:val="00FC0B6C"/>
    <w:rsid w:val="00FC2250"/>
    <w:rsid w:val="00FC262F"/>
    <w:rsid w:val="00FC3F1C"/>
    <w:rsid w:val="00FC4245"/>
    <w:rsid w:val="00FC42DB"/>
    <w:rsid w:val="00FC49E4"/>
    <w:rsid w:val="00FC6A2B"/>
    <w:rsid w:val="00FD0D17"/>
    <w:rsid w:val="00FD45E9"/>
    <w:rsid w:val="00FD5AAA"/>
    <w:rsid w:val="00FD6479"/>
    <w:rsid w:val="00FD6696"/>
    <w:rsid w:val="00FE171E"/>
    <w:rsid w:val="00FE20A3"/>
    <w:rsid w:val="00FE3FDC"/>
    <w:rsid w:val="00FE4182"/>
    <w:rsid w:val="00FE5249"/>
    <w:rsid w:val="00FE67AD"/>
    <w:rsid w:val="00FF1803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8F66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457fc6f-4b16-4871-ae69-ec0f3f189d4c" xsi:nil="true"/>
    <_ip_UnifiedCompliancePolicyProperties xmlns="http://schemas.microsoft.com/sharepoint/v3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91D772-469F-4572-A79F-8ADF8D7909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159194-1264-4ECF-8FB4-79869F5E0F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80085E88-4F38-4B7E-B288-D1298E3C5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176459-0EEE-4E43-B494-C1AA40123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1493</Words>
  <Characters>9409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128</cp:revision>
  <dcterms:created xsi:type="dcterms:W3CDTF">2024-09-13T06:05:00Z</dcterms:created>
  <dcterms:modified xsi:type="dcterms:W3CDTF">2024-11-26T15:56:00Z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